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360C" w:rsidRDefault="006F360C" w:rsidP="006F360C">
      <w:pPr>
        <w:pStyle w:val="1"/>
      </w:pPr>
      <w:r>
        <w:t xml:space="preserve">ДОГОВОР № </w:t>
      </w:r>
    </w:p>
    <w:p w:rsidR="006F360C" w:rsidRDefault="006F360C" w:rsidP="006F360C">
      <w:pPr>
        <w:jc w:val="center"/>
        <w:rPr>
          <w:i/>
          <w:sz w:val="26"/>
        </w:rPr>
      </w:pPr>
      <w:r>
        <w:rPr>
          <w:b/>
          <w:sz w:val="26"/>
        </w:rPr>
        <w:t xml:space="preserve">поставки лома </w:t>
      </w:r>
      <w:r w:rsidRPr="003F230D">
        <w:rPr>
          <w:b/>
          <w:i/>
          <w:sz w:val="26"/>
        </w:rPr>
        <w:t>черных</w:t>
      </w:r>
      <w:r w:rsidR="00CD445A">
        <w:rPr>
          <w:b/>
          <w:i/>
          <w:sz w:val="26"/>
        </w:rPr>
        <w:t xml:space="preserve"> </w:t>
      </w:r>
      <w:r w:rsidR="004E2F11">
        <w:rPr>
          <w:b/>
          <w:i/>
          <w:sz w:val="26"/>
        </w:rPr>
        <w:t>м</w:t>
      </w:r>
      <w:r w:rsidRPr="003F230D">
        <w:rPr>
          <w:b/>
          <w:i/>
          <w:sz w:val="26"/>
        </w:rPr>
        <w:t>еталлов</w:t>
      </w:r>
      <w:r>
        <w:rPr>
          <w:b/>
          <w:i/>
          <w:sz w:val="26"/>
        </w:rPr>
        <w:t xml:space="preserve"> </w:t>
      </w:r>
      <w:r>
        <w:rPr>
          <w:i/>
          <w:sz w:val="26"/>
        </w:rPr>
        <w:t xml:space="preserve"> </w:t>
      </w:r>
    </w:p>
    <w:p w:rsidR="006F360C" w:rsidRDefault="006F360C" w:rsidP="006F360C">
      <w:pPr>
        <w:jc w:val="both"/>
        <w:rPr>
          <w:sz w:val="26"/>
        </w:rPr>
      </w:pPr>
    </w:p>
    <w:p w:rsidR="006F360C" w:rsidRDefault="00B90851" w:rsidP="006F360C">
      <w:pPr>
        <w:rPr>
          <w:sz w:val="26"/>
        </w:rPr>
      </w:pPr>
      <w:r>
        <w:rPr>
          <w:sz w:val="26"/>
        </w:rPr>
        <w:t>г. Новый Уренгой</w:t>
      </w:r>
      <w:r w:rsidR="006F360C">
        <w:rPr>
          <w:sz w:val="26"/>
        </w:rPr>
        <w:tab/>
      </w:r>
      <w:r w:rsidR="006F360C">
        <w:rPr>
          <w:sz w:val="26"/>
        </w:rPr>
        <w:tab/>
      </w:r>
      <w:r w:rsidR="006F360C">
        <w:rPr>
          <w:sz w:val="26"/>
        </w:rPr>
        <w:tab/>
      </w:r>
      <w:r w:rsidR="006F360C">
        <w:rPr>
          <w:sz w:val="26"/>
        </w:rPr>
        <w:tab/>
        <w:t xml:space="preserve">                                        </w:t>
      </w:r>
      <w:r w:rsidR="006F360C" w:rsidRPr="003F230D">
        <w:rPr>
          <w:sz w:val="26"/>
        </w:rPr>
        <w:t>«__» _______ 20</w:t>
      </w:r>
      <w:r w:rsidR="004E2F11">
        <w:rPr>
          <w:sz w:val="26"/>
        </w:rPr>
        <w:t>20</w:t>
      </w:r>
      <w:r w:rsidR="006F360C" w:rsidRPr="003F230D">
        <w:rPr>
          <w:sz w:val="26"/>
        </w:rPr>
        <w:t>г.</w:t>
      </w:r>
    </w:p>
    <w:p w:rsidR="006F360C" w:rsidRDefault="006F360C" w:rsidP="006F360C">
      <w:pPr>
        <w:jc w:val="both"/>
        <w:rPr>
          <w:sz w:val="26"/>
        </w:rPr>
      </w:pPr>
    </w:p>
    <w:p w:rsidR="003F230D" w:rsidRDefault="006F360C" w:rsidP="003F230D">
      <w:pPr>
        <w:pStyle w:val="a3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</w:t>
      </w:r>
      <w:proofErr w:type="gramStart"/>
      <w:r w:rsidR="00B90851">
        <w:rPr>
          <w:sz w:val="26"/>
          <w:szCs w:val="26"/>
        </w:rPr>
        <w:t>АО</w:t>
      </w:r>
      <w:r w:rsidR="003F230D" w:rsidRPr="00555FEE">
        <w:rPr>
          <w:sz w:val="26"/>
          <w:szCs w:val="26"/>
        </w:rPr>
        <w:t xml:space="preserve"> «</w:t>
      </w:r>
      <w:proofErr w:type="spellStart"/>
      <w:r w:rsidR="00B90851">
        <w:rPr>
          <w:sz w:val="26"/>
          <w:szCs w:val="26"/>
        </w:rPr>
        <w:t>Сибнефтегаз</w:t>
      </w:r>
      <w:proofErr w:type="spellEnd"/>
      <w:r w:rsidR="003F230D" w:rsidRPr="00555FEE">
        <w:rPr>
          <w:sz w:val="26"/>
          <w:szCs w:val="26"/>
        </w:rPr>
        <w:t xml:space="preserve">» </w:t>
      </w:r>
      <w:r w:rsidR="003F230D" w:rsidRPr="00555FEE">
        <w:rPr>
          <w:vanish/>
          <w:sz w:val="26"/>
          <w:szCs w:val="26"/>
        </w:rPr>
        <w:t>006</w:t>
      </w:r>
      <w:r w:rsidR="003F230D" w:rsidRPr="00555FEE">
        <w:rPr>
          <w:vanish/>
          <w:sz w:val="26"/>
          <w:szCs w:val="26"/>
        </w:rPr>
        <w:pgNum/>
      </w:r>
      <w:r w:rsidR="003F230D" w:rsidRPr="00555FEE">
        <w:rPr>
          <w:vanish/>
          <w:sz w:val="26"/>
          <w:szCs w:val="26"/>
        </w:rPr>
        <w:pgNum/>
      </w:r>
      <w:r w:rsidR="003F230D" w:rsidRPr="00555FEE">
        <w:rPr>
          <w:vanish/>
          <w:sz w:val="26"/>
          <w:szCs w:val="26"/>
        </w:rPr>
        <w:pgNum/>
      </w:r>
      <w:r w:rsidR="003F230D" w:rsidRPr="00555FEE">
        <w:rPr>
          <w:vanish/>
          <w:sz w:val="26"/>
          <w:szCs w:val="26"/>
        </w:rPr>
        <w:pgNum/>
      </w:r>
      <w:r w:rsidR="003F230D" w:rsidRPr="00555FEE">
        <w:rPr>
          <w:vanish/>
          <w:sz w:val="26"/>
          <w:szCs w:val="26"/>
        </w:rPr>
        <w:pgNum/>
      </w:r>
      <w:r w:rsidR="003F230D" w:rsidRPr="00555FEE">
        <w:rPr>
          <w:vanish/>
          <w:sz w:val="26"/>
          <w:szCs w:val="26"/>
        </w:rPr>
        <w:pgNum/>
      </w:r>
      <w:r w:rsidR="003F230D" w:rsidRPr="00555FEE">
        <w:rPr>
          <w:vanish/>
          <w:sz w:val="26"/>
          <w:szCs w:val="26"/>
        </w:rPr>
        <w:pgNum/>
      </w:r>
      <w:r w:rsidR="003F230D" w:rsidRPr="00555FEE">
        <w:rPr>
          <w:vanish/>
          <w:sz w:val="26"/>
          <w:szCs w:val="26"/>
        </w:rPr>
        <w:pgNum/>
      </w:r>
      <w:r w:rsidR="003F230D" w:rsidRPr="00555FEE">
        <w:rPr>
          <w:vanish/>
          <w:sz w:val="26"/>
          <w:szCs w:val="26"/>
        </w:rPr>
        <w:pgNum/>
      </w:r>
      <w:r w:rsidR="003F230D" w:rsidRPr="00555FEE">
        <w:rPr>
          <w:vanish/>
          <w:sz w:val="26"/>
          <w:szCs w:val="26"/>
        </w:rPr>
        <w:pgNum/>
      </w:r>
      <w:r w:rsidR="003F230D" w:rsidRPr="00555FEE">
        <w:rPr>
          <w:vanish/>
          <w:sz w:val="26"/>
          <w:szCs w:val="26"/>
        </w:rPr>
        <w:pgNum/>
      </w:r>
      <w:r w:rsidR="003F230D" w:rsidRPr="00555FEE">
        <w:rPr>
          <w:vanish/>
          <w:sz w:val="26"/>
          <w:szCs w:val="26"/>
        </w:rPr>
        <w:pgNum/>
      </w:r>
      <w:r w:rsidR="003F230D" w:rsidRPr="00555FEE">
        <w:rPr>
          <w:vanish/>
          <w:sz w:val="26"/>
          <w:szCs w:val="26"/>
        </w:rPr>
        <w:pgNum/>
      </w:r>
      <w:r w:rsidR="003F230D" w:rsidRPr="00555FEE">
        <w:rPr>
          <w:vanish/>
          <w:sz w:val="26"/>
          <w:szCs w:val="26"/>
        </w:rPr>
        <w:pgNum/>
      </w:r>
      <w:r w:rsidR="003F230D" w:rsidRPr="00555FEE">
        <w:rPr>
          <w:vanish/>
          <w:sz w:val="26"/>
          <w:szCs w:val="26"/>
        </w:rPr>
        <w:pgNum/>
      </w:r>
      <w:r w:rsidR="003F230D" w:rsidRPr="00555FEE">
        <w:rPr>
          <w:vanish/>
          <w:sz w:val="26"/>
          <w:szCs w:val="26"/>
        </w:rPr>
        <w:pgNum/>
      </w:r>
      <w:r w:rsidR="003F230D" w:rsidRPr="00555FEE">
        <w:rPr>
          <w:vanish/>
          <w:sz w:val="26"/>
          <w:szCs w:val="26"/>
        </w:rPr>
        <w:pgNum/>
      </w:r>
      <w:r w:rsidR="003F230D" w:rsidRPr="00555FEE">
        <w:rPr>
          <w:vanish/>
          <w:sz w:val="26"/>
          <w:szCs w:val="26"/>
        </w:rPr>
        <w:pgNum/>
      </w:r>
      <w:r w:rsidR="003F230D" w:rsidRPr="00555FEE">
        <w:rPr>
          <w:vanish/>
          <w:sz w:val="26"/>
          <w:szCs w:val="26"/>
        </w:rPr>
        <w:pgNum/>
      </w:r>
      <w:r w:rsidR="003F230D" w:rsidRPr="00555FEE">
        <w:rPr>
          <w:vanish/>
          <w:sz w:val="26"/>
          <w:szCs w:val="26"/>
        </w:rPr>
        <w:pgNum/>
      </w:r>
      <w:r w:rsidR="003F230D" w:rsidRPr="00555FEE">
        <w:rPr>
          <w:vanish/>
          <w:sz w:val="26"/>
          <w:szCs w:val="26"/>
        </w:rPr>
        <w:pgNum/>
      </w:r>
      <w:r w:rsidR="003F230D" w:rsidRPr="00555FEE">
        <w:rPr>
          <w:vanish/>
          <w:sz w:val="26"/>
          <w:szCs w:val="26"/>
        </w:rPr>
        <w:pgNum/>
      </w:r>
      <w:r w:rsidR="003F230D" w:rsidRPr="00555FEE">
        <w:rPr>
          <w:vanish/>
          <w:sz w:val="26"/>
          <w:szCs w:val="26"/>
        </w:rPr>
        <w:pgNum/>
      </w:r>
      <w:r w:rsidR="003F230D" w:rsidRPr="00555FEE">
        <w:rPr>
          <w:vanish/>
          <w:sz w:val="26"/>
          <w:szCs w:val="26"/>
        </w:rPr>
        <w:pgNum/>
      </w:r>
      <w:r w:rsidR="003F230D" w:rsidRPr="00555FEE">
        <w:rPr>
          <w:vanish/>
          <w:sz w:val="26"/>
          <w:szCs w:val="26"/>
        </w:rPr>
        <w:pgNum/>
      </w:r>
      <w:r w:rsidR="003F230D" w:rsidRPr="00555FEE">
        <w:rPr>
          <w:vanish/>
          <w:sz w:val="26"/>
          <w:szCs w:val="26"/>
        </w:rPr>
        <w:pgNum/>
      </w:r>
      <w:r w:rsidR="003F230D" w:rsidRPr="00555FEE">
        <w:rPr>
          <w:vanish/>
          <w:sz w:val="26"/>
          <w:szCs w:val="26"/>
        </w:rPr>
        <w:pgNum/>
      </w:r>
      <w:r w:rsidR="003F230D" w:rsidRPr="00555FEE">
        <w:rPr>
          <w:vanish/>
          <w:sz w:val="26"/>
          <w:szCs w:val="26"/>
        </w:rPr>
        <w:pgNum/>
      </w:r>
      <w:r w:rsidR="003F230D" w:rsidRPr="00555FEE">
        <w:rPr>
          <w:vanish/>
          <w:sz w:val="26"/>
          <w:szCs w:val="26"/>
        </w:rPr>
        <w:pgNum/>
      </w:r>
      <w:r w:rsidR="003F230D" w:rsidRPr="00555FEE">
        <w:rPr>
          <w:vanish/>
          <w:sz w:val="26"/>
          <w:szCs w:val="26"/>
        </w:rPr>
        <w:pgNum/>
      </w:r>
      <w:r w:rsidR="003F230D" w:rsidRPr="00555FEE">
        <w:rPr>
          <w:vanish/>
          <w:sz w:val="26"/>
          <w:szCs w:val="26"/>
        </w:rPr>
        <w:pgNum/>
      </w:r>
      <w:r w:rsidR="003F230D" w:rsidRPr="00555FEE">
        <w:rPr>
          <w:vanish/>
          <w:sz w:val="26"/>
          <w:szCs w:val="26"/>
        </w:rPr>
        <w:pgNum/>
      </w:r>
      <w:r w:rsidR="003F230D" w:rsidRPr="00555FEE">
        <w:rPr>
          <w:vanish/>
          <w:sz w:val="26"/>
          <w:szCs w:val="26"/>
        </w:rPr>
        <w:pgNum/>
      </w:r>
      <w:r w:rsidR="003F230D" w:rsidRPr="00555FEE">
        <w:rPr>
          <w:vanish/>
          <w:sz w:val="26"/>
          <w:szCs w:val="26"/>
        </w:rPr>
        <w:pgNum/>
      </w:r>
      <w:r w:rsidR="003F230D" w:rsidRPr="00555FEE">
        <w:rPr>
          <w:vanish/>
          <w:sz w:val="26"/>
          <w:szCs w:val="26"/>
        </w:rPr>
        <w:pgNum/>
      </w:r>
      <w:r w:rsidR="003F230D" w:rsidRPr="00555FEE">
        <w:rPr>
          <w:vanish/>
          <w:sz w:val="26"/>
          <w:szCs w:val="26"/>
        </w:rPr>
        <w:pgNum/>
      </w:r>
      <w:r w:rsidR="003F230D" w:rsidRPr="00555FEE">
        <w:rPr>
          <w:vanish/>
          <w:sz w:val="26"/>
          <w:szCs w:val="26"/>
        </w:rPr>
        <w:pgNum/>
      </w:r>
      <w:r w:rsidR="003F230D" w:rsidRPr="00555FEE">
        <w:rPr>
          <w:vanish/>
          <w:sz w:val="26"/>
          <w:szCs w:val="26"/>
        </w:rPr>
        <w:pgNum/>
      </w:r>
      <w:r w:rsidR="003F230D" w:rsidRPr="00555FEE">
        <w:rPr>
          <w:vanish/>
          <w:sz w:val="26"/>
          <w:szCs w:val="26"/>
        </w:rPr>
        <w:pgNum/>
      </w:r>
      <w:r w:rsidR="003F230D" w:rsidRPr="00555FEE">
        <w:rPr>
          <w:vanish/>
          <w:sz w:val="26"/>
          <w:szCs w:val="26"/>
        </w:rPr>
        <w:pgNum/>
      </w:r>
      <w:r w:rsidR="003F230D" w:rsidRPr="00555FEE">
        <w:rPr>
          <w:vanish/>
          <w:sz w:val="26"/>
          <w:szCs w:val="26"/>
        </w:rPr>
        <w:pgNum/>
      </w:r>
      <w:r w:rsidR="003F230D" w:rsidRPr="00555FEE">
        <w:rPr>
          <w:vanish/>
          <w:sz w:val="26"/>
          <w:szCs w:val="26"/>
        </w:rPr>
        <w:pgNum/>
      </w:r>
      <w:r w:rsidR="003F230D" w:rsidRPr="00555FEE">
        <w:rPr>
          <w:vanish/>
          <w:sz w:val="26"/>
          <w:szCs w:val="26"/>
        </w:rPr>
        <w:pgNum/>
      </w:r>
      <w:r w:rsidR="003F230D" w:rsidRPr="00555FEE">
        <w:rPr>
          <w:vanish/>
          <w:sz w:val="26"/>
          <w:szCs w:val="26"/>
        </w:rPr>
        <w:pgNum/>
      </w:r>
      <w:r w:rsidR="003F230D" w:rsidRPr="00555FEE">
        <w:rPr>
          <w:vanish/>
          <w:sz w:val="26"/>
          <w:szCs w:val="26"/>
        </w:rPr>
        <w:pgNum/>
      </w:r>
      <w:r w:rsidR="003F230D" w:rsidRPr="00555FEE">
        <w:rPr>
          <w:vanish/>
          <w:sz w:val="26"/>
          <w:szCs w:val="26"/>
        </w:rPr>
        <w:pgNum/>
      </w:r>
      <w:r w:rsidR="003F230D" w:rsidRPr="00555FEE">
        <w:rPr>
          <w:vanish/>
          <w:sz w:val="26"/>
          <w:szCs w:val="26"/>
        </w:rPr>
        <w:pgNum/>
      </w:r>
      <w:r w:rsidR="003F230D" w:rsidRPr="00555FEE">
        <w:rPr>
          <w:vanish/>
          <w:sz w:val="26"/>
          <w:szCs w:val="26"/>
        </w:rPr>
        <w:pgNum/>
      </w:r>
      <w:r w:rsidR="003F230D" w:rsidRPr="00555FEE">
        <w:rPr>
          <w:vanish/>
          <w:sz w:val="26"/>
          <w:szCs w:val="26"/>
        </w:rPr>
        <w:pgNum/>
      </w:r>
      <w:r w:rsidR="003F230D" w:rsidRPr="00555FEE">
        <w:rPr>
          <w:vanish/>
          <w:sz w:val="26"/>
          <w:szCs w:val="26"/>
        </w:rPr>
        <w:pgNum/>
      </w:r>
      <w:r w:rsidR="003F230D" w:rsidRPr="00555FEE">
        <w:rPr>
          <w:vanish/>
          <w:sz w:val="26"/>
          <w:szCs w:val="26"/>
        </w:rPr>
        <w:pgNum/>
      </w:r>
      <w:r w:rsidR="003F230D" w:rsidRPr="00555FEE">
        <w:rPr>
          <w:vanish/>
          <w:sz w:val="26"/>
          <w:szCs w:val="26"/>
        </w:rPr>
        <w:pgNum/>
      </w:r>
      <w:r w:rsidR="003F230D" w:rsidRPr="00555FEE">
        <w:rPr>
          <w:vanish/>
          <w:sz w:val="26"/>
          <w:szCs w:val="26"/>
        </w:rPr>
        <w:pgNum/>
      </w:r>
      <w:r w:rsidR="003F230D" w:rsidRPr="00555FEE">
        <w:rPr>
          <w:vanish/>
          <w:sz w:val="26"/>
          <w:szCs w:val="26"/>
        </w:rPr>
        <w:pgNum/>
      </w:r>
      <w:r w:rsidR="003F230D" w:rsidRPr="00555FEE">
        <w:rPr>
          <w:vanish/>
          <w:sz w:val="26"/>
          <w:szCs w:val="26"/>
        </w:rPr>
        <w:pgNum/>
      </w:r>
      <w:r w:rsidR="003F230D" w:rsidRPr="00555FEE">
        <w:rPr>
          <w:vanish/>
          <w:sz w:val="26"/>
          <w:szCs w:val="26"/>
        </w:rPr>
        <w:pgNum/>
      </w:r>
      <w:r w:rsidR="003F230D" w:rsidRPr="00555FEE">
        <w:rPr>
          <w:vanish/>
          <w:sz w:val="26"/>
          <w:szCs w:val="26"/>
        </w:rPr>
        <w:pgNum/>
      </w:r>
      <w:r w:rsidR="003F230D" w:rsidRPr="00555FEE">
        <w:rPr>
          <w:vanish/>
          <w:sz w:val="26"/>
          <w:szCs w:val="26"/>
        </w:rPr>
        <w:pgNum/>
      </w:r>
      <w:r w:rsidR="003F230D" w:rsidRPr="00555FEE">
        <w:rPr>
          <w:vanish/>
          <w:sz w:val="26"/>
          <w:szCs w:val="26"/>
        </w:rPr>
        <w:pgNum/>
      </w:r>
      <w:r w:rsidR="003F230D" w:rsidRPr="00555FEE">
        <w:rPr>
          <w:vanish/>
          <w:sz w:val="26"/>
          <w:szCs w:val="26"/>
        </w:rPr>
        <w:pgNum/>
      </w:r>
      <w:r w:rsidR="003F230D" w:rsidRPr="00555FEE">
        <w:rPr>
          <w:vanish/>
          <w:sz w:val="26"/>
          <w:szCs w:val="26"/>
        </w:rPr>
        <w:pgNum/>
      </w:r>
      <w:r w:rsidR="003F230D" w:rsidRPr="00555FEE">
        <w:rPr>
          <w:vanish/>
          <w:sz w:val="26"/>
          <w:szCs w:val="26"/>
        </w:rPr>
        <w:pgNum/>
      </w:r>
      <w:r w:rsidR="003F230D" w:rsidRPr="00555FEE">
        <w:rPr>
          <w:vanish/>
          <w:sz w:val="26"/>
          <w:szCs w:val="26"/>
        </w:rPr>
        <w:pgNum/>
      </w:r>
      <w:r w:rsidR="003F230D" w:rsidRPr="00555FEE">
        <w:rPr>
          <w:vanish/>
          <w:sz w:val="26"/>
          <w:szCs w:val="26"/>
        </w:rPr>
        <w:pgNum/>
      </w:r>
      <w:r w:rsidR="003F230D" w:rsidRPr="00555FEE">
        <w:rPr>
          <w:vanish/>
          <w:sz w:val="26"/>
          <w:szCs w:val="26"/>
        </w:rPr>
        <w:pgNum/>
      </w:r>
      <w:r w:rsidR="003F230D" w:rsidRPr="00555FEE">
        <w:rPr>
          <w:vanish/>
          <w:sz w:val="26"/>
          <w:szCs w:val="26"/>
        </w:rPr>
        <w:pgNum/>
      </w:r>
      <w:r w:rsidR="003F230D" w:rsidRPr="00555FEE">
        <w:rPr>
          <w:vanish/>
          <w:sz w:val="26"/>
          <w:szCs w:val="26"/>
        </w:rPr>
        <w:pgNum/>
      </w:r>
      <w:r w:rsidR="003F230D" w:rsidRPr="00555FEE">
        <w:rPr>
          <w:vanish/>
          <w:sz w:val="26"/>
          <w:szCs w:val="26"/>
        </w:rPr>
        <w:pgNum/>
      </w:r>
      <w:r w:rsidR="003F230D" w:rsidRPr="00555FEE">
        <w:rPr>
          <w:vanish/>
          <w:sz w:val="26"/>
          <w:szCs w:val="26"/>
        </w:rPr>
        <w:pgNum/>
      </w:r>
      <w:r w:rsidR="003F230D" w:rsidRPr="00555FEE">
        <w:rPr>
          <w:vanish/>
          <w:sz w:val="26"/>
          <w:szCs w:val="26"/>
        </w:rPr>
        <w:pgNum/>
      </w:r>
      <w:r w:rsidR="003F230D" w:rsidRPr="00555FEE">
        <w:rPr>
          <w:vanish/>
          <w:sz w:val="26"/>
          <w:szCs w:val="26"/>
        </w:rPr>
        <w:pgNum/>
      </w:r>
      <w:r w:rsidR="003F230D" w:rsidRPr="00555FEE">
        <w:rPr>
          <w:vanish/>
          <w:sz w:val="26"/>
          <w:szCs w:val="26"/>
        </w:rPr>
        <w:pgNum/>
      </w:r>
      <w:r w:rsidR="003F230D" w:rsidRPr="00555FEE">
        <w:rPr>
          <w:vanish/>
          <w:sz w:val="26"/>
          <w:szCs w:val="26"/>
        </w:rPr>
        <w:pgNum/>
      </w:r>
      <w:r w:rsidR="003F230D" w:rsidRPr="00555FEE">
        <w:rPr>
          <w:vanish/>
          <w:sz w:val="26"/>
          <w:szCs w:val="26"/>
        </w:rPr>
        <w:pgNum/>
      </w:r>
      <w:r w:rsidR="003F230D" w:rsidRPr="00555FEE">
        <w:rPr>
          <w:vanish/>
          <w:sz w:val="26"/>
          <w:szCs w:val="26"/>
        </w:rPr>
        <w:pgNum/>
      </w:r>
      <w:r w:rsidR="003F230D" w:rsidRPr="00555FEE">
        <w:rPr>
          <w:vanish/>
          <w:sz w:val="26"/>
          <w:szCs w:val="26"/>
        </w:rPr>
        <w:pgNum/>
      </w:r>
      <w:r w:rsidR="003F230D" w:rsidRPr="00555FEE">
        <w:rPr>
          <w:vanish/>
          <w:sz w:val="26"/>
          <w:szCs w:val="26"/>
        </w:rPr>
        <w:pgNum/>
      </w:r>
      <w:r w:rsidR="003F230D" w:rsidRPr="00555FEE">
        <w:rPr>
          <w:vanish/>
          <w:sz w:val="26"/>
          <w:szCs w:val="26"/>
        </w:rPr>
        <w:pgNum/>
      </w:r>
      <w:r w:rsidR="003F230D" w:rsidRPr="00555FEE">
        <w:rPr>
          <w:vanish/>
          <w:sz w:val="26"/>
          <w:szCs w:val="26"/>
        </w:rPr>
        <w:pgNum/>
      </w:r>
      <w:r w:rsidR="003F230D" w:rsidRPr="00555FEE">
        <w:rPr>
          <w:vanish/>
          <w:sz w:val="26"/>
          <w:szCs w:val="26"/>
        </w:rPr>
        <w:pgNum/>
      </w:r>
      <w:r w:rsidR="003F230D" w:rsidRPr="00555FEE">
        <w:rPr>
          <w:vanish/>
          <w:sz w:val="26"/>
          <w:szCs w:val="26"/>
        </w:rPr>
        <w:pgNum/>
      </w:r>
      <w:r w:rsidR="003F230D" w:rsidRPr="00555FEE">
        <w:rPr>
          <w:vanish/>
          <w:sz w:val="26"/>
          <w:szCs w:val="26"/>
        </w:rPr>
        <w:pgNum/>
      </w:r>
      <w:r w:rsidR="003F230D" w:rsidRPr="00555FEE">
        <w:rPr>
          <w:vanish/>
          <w:sz w:val="26"/>
          <w:szCs w:val="26"/>
        </w:rPr>
        <w:pgNum/>
      </w:r>
      <w:r w:rsidR="003F230D" w:rsidRPr="00555FEE">
        <w:rPr>
          <w:vanish/>
          <w:sz w:val="26"/>
          <w:szCs w:val="26"/>
        </w:rPr>
        <w:pgNum/>
      </w:r>
      <w:r w:rsidR="003F230D" w:rsidRPr="00555FEE">
        <w:rPr>
          <w:vanish/>
          <w:sz w:val="26"/>
          <w:szCs w:val="26"/>
        </w:rPr>
        <w:pgNum/>
      </w:r>
      <w:r w:rsidR="003F230D" w:rsidRPr="00555FEE">
        <w:rPr>
          <w:vanish/>
          <w:sz w:val="26"/>
          <w:szCs w:val="26"/>
        </w:rPr>
        <w:pgNum/>
      </w:r>
      <w:r w:rsidR="003F230D" w:rsidRPr="00555FEE">
        <w:rPr>
          <w:vanish/>
          <w:sz w:val="26"/>
          <w:szCs w:val="26"/>
        </w:rPr>
        <w:pgNum/>
      </w:r>
      <w:r w:rsidR="003F230D" w:rsidRPr="00555FEE">
        <w:rPr>
          <w:vanish/>
          <w:sz w:val="26"/>
          <w:szCs w:val="26"/>
        </w:rPr>
        <w:pgNum/>
      </w:r>
      <w:r w:rsidR="003F230D" w:rsidRPr="00555FEE">
        <w:rPr>
          <w:vanish/>
          <w:sz w:val="26"/>
          <w:szCs w:val="26"/>
        </w:rPr>
        <w:pgNum/>
      </w:r>
      <w:r w:rsidR="003F230D" w:rsidRPr="00555FEE">
        <w:rPr>
          <w:vanish/>
          <w:sz w:val="26"/>
          <w:szCs w:val="26"/>
        </w:rPr>
        <w:pgNum/>
      </w:r>
      <w:r w:rsidR="003F230D" w:rsidRPr="00555FEE">
        <w:rPr>
          <w:vanish/>
          <w:sz w:val="26"/>
          <w:szCs w:val="26"/>
        </w:rPr>
        <w:pgNum/>
      </w:r>
      <w:r w:rsidR="003F230D" w:rsidRPr="00555FEE">
        <w:rPr>
          <w:vanish/>
          <w:sz w:val="26"/>
          <w:szCs w:val="26"/>
        </w:rPr>
        <w:pgNum/>
      </w:r>
      <w:r w:rsidR="003F230D" w:rsidRPr="00555FEE">
        <w:rPr>
          <w:vanish/>
          <w:sz w:val="26"/>
          <w:szCs w:val="26"/>
        </w:rPr>
        <w:pgNum/>
      </w:r>
      <w:r w:rsidR="003F230D" w:rsidRPr="00555FEE">
        <w:rPr>
          <w:sz w:val="26"/>
          <w:szCs w:val="26"/>
        </w:rPr>
        <w:t xml:space="preserve">в </w:t>
      </w:r>
      <w:r w:rsidR="003F230D" w:rsidRPr="00290D4B">
        <w:rPr>
          <w:sz w:val="26"/>
          <w:szCs w:val="26"/>
        </w:rPr>
        <w:t>лице</w:t>
      </w:r>
      <w:r w:rsidR="003F230D" w:rsidRPr="002159F4">
        <w:rPr>
          <w:sz w:val="26"/>
          <w:szCs w:val="26"/>
        </w:rPr>
        <w:t xml:space="preserve"> </w:t>
      </w:r>
      <w:r w:rsidR="003F230D">
        <w:rPr>
          <w:sz w:val="26"/>
          <w:szCs w:val="26"/>
        </w:rPr>
        <w:t xml:space="preserve">Генерального директора </w:t>
      </w:r>
      <w:r w:rsidR="007E4C92">
        <w:rPr>
          <w:sz w:val="26"/>
          <w:szCs w:val="26"/>
        </w:rPr>
        <w:t>Дика Михаила Геннадьевича</w:t>
      </w:r>
      <w:r w:rsidR="003F230D" w:rsidRPr="00290D4B">
        <w:rPr>
          <w:sz w:val="26"/>
          <w:szCs w:val="26"/>
        </w:rPr>
        <w:t xml:space="preserve">, действующего на основании </w:t>
      </w:r>
      <w:r w:rsidR="003F230D">
        <w:rPr>
          <w:sz w:val="26"/>
          <w:szCs w:val="26"/>
        </w:rPr>
        <w:t>Устава</w:t>
      </w:r>
      <w:r w:rsidR="003F230D" w:rsidRPr="00290D4B">
        <w:rPr>
          <w:sz w:val="26"/>
          <w:szCs w:val="26"/>
        </w:rPr>
        <w:t xml:space="preserve">, именуемое в дальнейшем «Продавец», с одной стороны, и </w:t>
      </w:r>
      <w:r w:rsidR="00CA2392">
        <w:rPr>
          <w:sz w:val="26"/>
          <w:szCs w:val="26"/>
        </w:rPr>
        <w:t>__________</w:t>
      </w:r>
      <w:r w:rsidR="007B3B15">
        <w:rPr>
          <w:sz w:val="26"/>
          <w:szCs w:val="26"/>
        </w:rPr>
        <w:t xml:space="preserve"> в лице </w:t>
      </w:r>
      <w:r w:rsidR="008F14C1">
        <w:rPr>
          <w:sz w:val="26"/>
          <w:szCs w:val="26"/>
        </w:rPr>
        <w:t xml:space="preserve">Генерального директора </w:t>
      </w:r>
      <w:r w:rsidR="00CA2392">
        <w:rPr>
          <w:sz w:val="26"/>
          <w:szCs w:val="26"/>
        </w:rPr>
        <w:t>________</w:t>
      </w:r>
      <w:r w:rsidR="003F230D" w:rsidRPr="003F230D">
        <w:rPr>
          <w:sz w:val="26"/>
          <w:szCs w:val="26"/>
        </w:rPr>
        <w:t>,</w:t>
      </w:r>
      <w:r w:rsidR="003F230D" w:rsidRPr="00290D4B">
        <w:rPr>
          <w:sz w:val="26"/>
          <w:szCs w:val="26"/>
        </w:rPr>
        <w:t xml:space="preserve"> дей</w:t>
      </w:r>
      <w:r w:rsidR="003F230D">
        <w:rPr>
          <w:sz w:val="26"/>
          <w:szCs w:val="26"/>
        </w:rPr>
        <w:t xml:space="preserve">ствующего на основании </w:t>
      </w:r>
      <w:r w:rsidR="008F14C1">
        <w:rPr>
          <w:sz w:val="26"/>
          <w:szCs w:val="26"/>
        </w:rPr>
        <w:t>Устава</w:t>
      </w:r>
      <w:r w:rsidR="007B3B15">
        <w:rPr>
          <w:sz w:val="26"/>
          <w:szCs w:val="26"/>
        </w:rPr>
        <w:t xml:space="preserve">, </w:t>
      </w:r>
      <w:r w:rsidR="003F230D" w:rsidRPr="00290D4B">
        <w:rPr>
          <w:sz w:val="26"/>
          <w:szCs w:val="26"/>
        </w:rPr>
        <w:t>именуемое в дальнейшем «Покупатель», с другой стороны, совместно именуемые</w:t>
      </w:r>
      <w:r w:rsidR="003F230D" w:rsidRPr="00741EE5">
        <w:rPr>
          <w:sz w:val="26"/>
          <w:szCs w:val="26"/>
        </w:rPr>
        <w:t xml:space="preserve"> «Стороны», заключили настоящий Договор о нижеследующем:</w:t>
      </w:r>
      <w:proofErr w:type="gramEnd"/>
    </w:p>
    <w:p w:rsidR="006F360C" w:rsidRDefault="006F360C" w:rsidP="003F230D">
      <w:pPr>
        <w:pStyle w:val="a3"/>
        <w:spacing w:after="0"/>
        <w:jc w:val="both"/>
        <w:rPr>
          <w:b/>
          <w:sz w:val="26"/>
        </w:rPr>
      </w:pPr>
      <w:r>
        <w:rPr>
          <w:b/>
          <w:sz w:val="26"/>
        </w:rPr>
        <w:t>1. Предмет Договора</w:t>
      </w:r>
    </w:p>
    <w:p w:rsidR="006F360C" w:rsidRPr="003F230D" w:rsidRDefault="006F360C" w:rsidP="006F360C">
      <w:pPr>
        <w:pStyle w:val="2"/>
        <w:ind w:firstLine="720"/>
        <w:rPr>
          <w:sz w:val="26"/>
        </w:rPr>
      </w:pPr>
      <w:r w:rsidRPr="003F230D">
        <w:rPr>
          <w:sz w:val="26"/>
        </w:rPr>
        <w:t>1.1. </w:t>
      </w:r>
      <w:r w:rsidRPr="003F230D">
        <w:rPr>
          <w:bCs/>
          <w:sz w:val="26"/>
        </w:rPr>
        <w:t>Продавец</w:t>
      </w:r>
      <w:r w:rsidRPr="003F230D">
        <w:rPr>
          <w:sz w:val="26"/>
        </w:rPr>
        <w:t xml:space="preserve"> обязуется передать в собственность </w:t>
      </w:r>
      <w:r w:rsidRPr="003F230D">
        <w:rPr>
          <w:bCs/>
          <w:sz w:val="26"/>
        </w:rPr>
        <w:t>Покупателя</w:t>
      </w:r>
      <w:r w:rsidRPr="003F230D">
        <w:rPr>
          <w:sz w:val="26"/>
        </w:rPr>
        <w:t xml:space="preserve">, обладающего </w:t>
      </w:r>
      <w:r w:rsidRPr="005F7652">
        <w:rPr>
          <w:sz w:val="26"/>
        </w:rPr>
        <w:t xml:space="preserve">Лицензией на осуществление деятельности по заготовке, хранению, переработке и реализации лома черных металлов </w:t>
      </w:r>
      <w:bookmarkStart w:id="0" w:name="_GoBack"/>
      <w:bookmarkEnd w:id="0"/>
      <w:r w:rsidR="00CA2392">
        <w:rPr>
          <w:sz w:val="26"/>
        </w:rPr>
        <w:t>______</w:t>
      </w:r>
      <w:r w:rsidR="003F230D" w:rsidRPr="005F7652">
        <w:rPr>
          <w:sz w:val="26"/>
        </w:rPr>
        <w:t xml:space="preserve"> Регистрационный номер</w:t>
      </w:r>
      <w:r w:rsidRPr="005F7652">
        <w:rPr>
          <w:sz w:val="26"/>
        </w:rPr>
        <w:t xml:space="preserve"> </w:t>
      </w:r>
      <w:r w:rsidR="00CA2392">
        <w:rPr>
          <w:sz w:val="26"/>
        </w:rPr>
        <w:t>_____</w:t>
      </w:r>
      <w:r w:rsidRPr="005F7652">
        <w:rPr>
          <w:sz w:val="26"/>
        </w:rPr>
        <w:t xml:space="preserve"> </w:t>
      </w:r>
      <w:proofErr w:type="gramStart"/>
      <w:r w:rsidRPr="005F7652">
        <w:rPr>
          <w:sz w:val="26"/>
        </w:rPr>
        <w:t>от</w:t>
      </w:r>
      <w:proofErr w:type="gramEnd"/>
      <w:r w:rsidRPr="005F7652">
        <w:rPr>
          <w:sz w:val="26"/>
        </w:rPr>
        <w:t xml:space="preserve"> </w:t>
      </w:r>
      <w:r w:rsidR="00CA2392">
        <w:rPr>
          <w:sz w:val="26"/>
        </w:rPr>
        <w:t>_______</w:t>
      </w:r>
      <w:r w:rsidRPr="005F7652">
        <w:rPr>
          <w:sz w:val="26"/>
        </w:rPr>
        <w:t>,</w:t>
      </w:r>
      <w:r w:rsidR="003F230D" w:rsidRPr="005F7652">
        <w:rPr>
          <w:sz w:val="26"/>
        </w:rPr>
        <w:t xml:space="preserve"> </w:t>
      </w:r>
      <w:proofErr w:type="gramStart"/>
      <w:r w:rsidRPr="005F7652">
        <w:rPr>
          <w:sz w:val="26"/>
        </w:rPr>
        <w:t>лом</w:t>
      </w:r>
      <w:proofErr w:type="gramEnd"/>
      <w:r w:rsidRPr="005F7652">
        <w:rPr>
          <w:sz w:val="26"/>
        </w:rPr>
        <w:t xml:space="preserve"> черных металлов</w:t>
      </w:r>
      <w:r w:rsidRPr="003F230D">
        <w:rPr>
          <w:sz w:val="26"/>
        </w:rPr>
        <w:t xml:space="preserve"> (далее – Товар), а </w:t>
      </w:r>
      <w:r w:rsidRPr="003F230D">
        <w:rPr>
          <w:bCs/>
          <w:sz w:val="26"/>
        </w:rPr>
        <w:t>Покупатель</w:t>
      </w:r>
      <w:r w:rsidRPr="003F230D">
        <w:rPr>
          <w:sz w:val="26"/>
        </w:rPr>
        <w:t xml:space="preserve"> обязуется оплатить и принять Товар на условиях настоящего договора, а также Приложения №1 к нему.</w:t>
      </w:r>
    </w:p>
    <w:p w:rsidR="006F360C" w:rsidRDefault="006F360C" w:rsidP="006F360C">
      <w:pPr>
        <w:pStyle w:val="2"/>
        <w:ind w:firstLine="720"/>
        <w:rPr>
          <w:sz w:val="26"/>
        </w:rPr>
      </w:pPr>
      <w:r w:rsidRPr="003F230D">
        <w:rPr>
          <w:sz w:val="26"/>
        </w:rPr>
        <w:t>1.2. Наименование, количество, цена, срок передачи, базис поставки Товара определяются в Приложении №1 к настоящему договору.</w:t>
      </w:r>
      <w:r>
        <w:rPr>
          <w:sz w:val="26"/>
        </w:rPr>
        <w:t xml:space="preserve"> </w:t>
      </w:r>
    </w:p>
    <w:p w:rsidR="006F360C" w:rsidRDefault="006F360C" w:rsidP="006F360C">
      <w:pPr>
        <w:pStyle w:val="2"/>
        <w:ind w:firstLine="0"/>
        <w:rPr>
          <w:sz w:val="26"/>
        </w:rPr>
      </w:pPr>
    </w:p>
    <w:p w:rsidR="006F360C" w:rsidRDefault="006F360C" w:rsidP="006F360C">
      <w:pPr>
        <w:jc w:val="center"/>
        <w:rPr>
          <w:b/>
          <w:sz w:val="26"/>
        </w:rPr>
      </w:pPr>
      <w:r>
        <w:rPr>
          <w:b/>
          <w:sz w:val="26"/>
        </w:rPr>
        <w:t xml:space="preserve">2. Количество, качество, базис, срок и другие </w:t>
      </w:r>
    </w:p>
    <w:p w:rsidR="006F360C" w:rsidRDefault="006F360C" w:rsidP="006F360C">
      <w:pPr>
        <w:jc w:val="center"/>
        <w:rPr>
          <w:b/>
          <w:sz w:val="26"/>
        </w:rPr>
      </w:pPr>
      <w:r>
        <w:rPr>
          <w:b/>
          <w:sz w:val="26"/>
        </w:rPr>
        <w:t>условия поставки Товара</w:t>
      </w:r>
    </w:p>
    <w:p w:rsidR="006F360C" w:rsidRDefault="006F360C" w:rsidP="006F360C">
      <w:pPr>
        <w:ind w:firstLine="709"/>
        <w:jc w:val="both"/>
        <w:rPr>
          <w:sz w:val="26"/>
        </w:rPr>
      </w:pPr>
      <w:r>
        <w:rPr>
          <w:sz w:val="26"/>
        </w:rPr>
        <w:t xml:space="preserve">2.1 Прием и передача Товара осуществляется на </w:t>
      </w:r>
      <w:r w:rsidRPr="001F2DEE">
        <w:rPr>
          <w:sz w:val="26"/>
        </w:rPr>
        <w:t>базисе поставки</w:t>
      </w:r>
      <w:r w:rsidR="00E65476">
        <w:rPr>
          <w:sz w:val="26"/>
        </w:rPr>
        <w:t>,</w:t>
      </w:r>
      <w:r>
        <w:rPr>
          <w:sz w:val="26"/>
        </w:rPr>
        <w:t xml:space="preserve"> определённом в Приложении №1 к настоящему договору.</w:t>
      </w:r>
    </w:p>
    <w:p w:rsidR="006F360C" w:rsidRDefault="006F360C" w:rsidP="006F360C">
      <w:pPr>
        <w:ind w:firstLine="720"/>
        <w:jc w:val="both"/>
        <w:rPr>
          <w:sz w:val="26"/>
        </w:rPr>
      </w:pPr>
      <w:r>
        <w:rPr>
          <w:sz w:val="26"/>
        </w:rPr>
        <w:t>2.2. В рамках настоящего договора Покупатель обязан организовать своевременный вывоз Товара с базиса поставки Продавца, своими силами</w:t>
      </w:r>
      <w:r w:rsidR="00D25BBB">
        <w:rPr>
          <w:sz w:val="26"/>
        </w:rPr>
        <w:t xml:space="preserve">. </w:t>
      </w:r>
    </w:p>
    <w:p w:rsidR="00B07FEE" w:rsidRDefault="006F360C" w:rsidP="00B07FEE">
      <w:pPr>
        <w:ind w:firstLine="720"/>
        <w:jc w:val="both"/>
        <w:rPr>
          <w:sz w:val="26"/>
        </w:rPr>
      </w:pPr>
      <w:r>
        <w:rPr>
          <w:sz w:val="26"/>
        </w:rPr>
        <w:t>2.3. Взвешивание Товара осуществляется на базисе поставки Продавца, поверенными весами в соответствии с</w:t>
      </w:r>
      <w:r w:rsidR="00E65476">
        <w:rPr>
          <w:sz w:val="26"/>
        </w:rPr>
        <w:t xml:space="preserve"> требованиями</w:t>
      </w:r>
      <w:r>
        <w:rPr>
          <w:sz w:val="26"/>
        </w:rPr>
        <w:t xml:space="preserve"> ФЗ «Об обеспечении  единства измерений». Взвешивание производится при наличии свидетельства о поверке весов и при участии Представителя Продавца.</w:t>
      </w:r>
      <w:r w:rsidR="00B07FEE">
        <w:rPr>
          <w:sz w:val="26"/>
        </w:rPr>
        <w:t xml:space="preserve"> </w:t>
      </w:r>
    </w:p>
    <w:p w:rsidR="006F360C" w:rsidRPr="00B07FEE" w:rsidRDefault="006F360C" w:rsidP="00B07FEE">
      <w:pPr>
        <w:ind w:firstLine="720"/>
        <w:jc w:val="both"/>
        <w:rPr>
          <w:sz w:val="26"/>
        </w:rPr>
      </w:pPr>
      <w:r>
        <w:rPr>
          <w:sz w:val="26"/>
        </w:rPr>
        <w:t>По результатам взвеши</w:t>
      </w:r>
      <w:r w:rsidR="00B07FEE">
        <w:rPr>
          <w:sz w:val="26"/>
        </w:rPr>
        <w:t xml:space="preserve">вания Товара </w:t>
      </w:r>
      <w:r>
        <w:rPr>
          <w:sz w:val="26"/>
        </w:rPr>
        <w:t>составляется двусторонн</w:t>
      </w:r>
      <w:r w:rsidR="0091020E">
        <w:rPr>
          <w:sz w:val="26"/>
        </w:rPr>
        <w:t xml:space="preserve">ий акт приема – передачи Товара и </w:t>
      </w:r>
      <w:r w:rsidR="0091020E" w:rsidRPr="0091020E">
        <w:rPr>
          <w:sz w:val="26"/>
        </w:rPr>
        <w:t>товарно-транспор</w:t>
      </w:r>
      <w:r w:rsidR="0091020E">
        <w:rPr>
          <w:sz w:val="26"/>
        </w:rPr>
        <w:t>тная накладная.</w:t>
      </w:r>
      <w:r>
        <w:rPr>
          <w:sz w:val="26"/>
        </w:rPr>
        <w:t xml:space="preserve"> </w:t>
      </w:r>
      <w:r>
        <w:rPr>
          <w:bCs/>
          <w:sz w:val="26"/>
        </w:rPr>
        <w:t xml:space="preserve">Передача Товара </w:t>
      </w:r>
      <w:r w:rsidR="0091020E">
        <w:rPr>
          <w:bCs/>
          <w:sz w:val="26"/>
        </w:rPr>
        <w:t xml:space="preserve">осуществляется при условии подписания сторонами выше указанных документов </w:t>
      </w:r>
      <w:r>
        <w:rPr>
          <w:bCs/>
          <w:sz w:val="26"/>
        </w:rPr>
        <w:t xml:space="preserve">и в соответствии с Приложением №1 к настоящему договору. </w:t>
      </w:r>
    </w:p>
    <w:p w:rsidR="006F360C" w:rsidRDefault="00207EA1" w:rsidP="006F360C">
      <w:pPr>
        <w:ind w:firstLine="726"/>
        <w:jc w:val="both"/>
        <w:rPr>
          <w:sz w:val="26"/>
        </w:rPr>
      </w:pPr>
      <w:r>
        <w:rPr>
          <w:sz w:val="26"/>
        </w:rPr>
        <w:t>2.4</w:t>
      </w:r>
      <w:r w:rsidR="006F360C">
        <w:rPr>
          <w:sz w:val="26"/>
        </w:rPr>
        <w:t xml:space="preserve">. Количество фактически поставленного Товара на базисе </w:t>
      </w:r>
      <w:r w:rsidR="00B07FEE">
        <w:rPr>
          <w:sz w:val="26"/>
        </w:rPr>
        <w:t xml:space="preserve">поставки </w:t>
      </w:r>
      <w:r w:rsidR="006F360C">
        <w:rPr>
          <w:sz w:val="26"/>
        </w:rPr>
        <w:t xml:space="preserve">определяется согласно </w:t>
      </w:r>
      <w:proofErr w:type="gramStart"/>
      <w:r w:rsidR="006F360C">
        <w:rPr>
          <w:sz w:val="26"/>
        </w:rPr>
        <w:t>подписанным</w:t>
      </w:r>
      <w:proofErr w:type="gramEnd"/>
      <w:r w:rsidR="006F360C">
        <w:rPr>
          <w:sz w:val="26"/>
        </w:rPr>
        <w:t xml:space="preserve"> сторонами товарно-транспортной накладной и акта приема – передачи Товара.</w:t>
      </w:r>
    </w:p>
    <w:p w:rsidR="006F360C" w:rsidRDefault="00207EA1" w:rsidP="006F360C">
      <w:pPr>
        <w:ind w:firstLine="720"/>
        <w:jc w:val="both"/>
        <w:rPr>
          <w:sz w:val="26"/>
        </w:rPr>
      </w:pPr>
      <w:r>
        <w:rPr>
          <w:bCs/>
          <w:sz w:val="26"/>
        </w:rPr>
        <w:t>2.5</w:t>
      </w:r>
      <w:r w:rsidR="006F360C">
        <w:rPr>
          <w:bCs/>
          <w:sz w:val="26"/>
        </w:rPr>
        <w:t xml:space="preserve">. </w:t>
      </w:r>
      <w:r w:rsidR="006F360C">
        <w:rPr>
          <w:sz w:val="26"/>
        </w:rPr>
        <w:t>Обязательства Продавца по поставке</w:t>
      </w:r>
      <w:r w:rsidR="00B07FEE">
        <w:rPr>
          <w:sz w:val="26"/>
        </w:rPr>
        <w:t xml:space="preserve"> </w:t>
      </w:r>
      <w:r w:rsidR="006F360C">
        <w:rPr>
          <w:sz w:val="26"/>
        </w:rPr>
        <w:t>считаются выполненными с момента предоставления Товара в распоряжение Покупателя на базисе поставки, при условии подписания сторонами акта приема – передачи и товарно-транспортной накладной.</w:t>
      </w:r>
      <w:r w:rsidR="006F360C">
        <w:rPr>
          <w:bCs/>
          <w:sz w:val="26"/>
        </w:rPr>
        <w:t xml:space="preserve"> С момента подписания сторонами вышеуказанных документов к Покупателю переходит право собственности на Товар и риск случайной гибели или повреждения Товара.</w:t>
      </w:r>
    </w:p>
    <w:p w:rsidR="0080602B" w:rsidRDefault="00207EA1" w:rsidP="00E65476">
      <w:pPr>
        <w:ind w:firstLine="720"/>
        <w:jc w:val="both"/>
        <w:rPr>
          <w:sz w:val="26"/>
        </w:rPr>
      </w:pPr>
      <w:r>
        <w:rPr>
          <w:sz w:val="26"/>
        </w:rPr>
        <w:t>2.6</w:t>
      </w:r>
      <w:r w:rsidR="00B07FEE">
        <w:rPr>
          <w:sz w:val="26"/>
        </w:rPr>
        <w:t xml:space="preserve">. </w:t>
      </w:r>
      <w:r w:rsidR="00AE75F1">
        <w:rPr>
          <w:sz w:val="26"/>
        </w:rPr>
        <w:t>При возникновении необходимости осуществить взвешивание Товара на весовых приборах</w:t>
      </w:r>
      <w:r w:rsidR="004D0F17">
        <w:rPr>
          <w:sz w:val="26"/>
        </w:rPr>
        <w:t xml:space="preserve"> Покупателя (вне базиса поставки Продавца), Покупатель обязуется своим транспортным средством осуществить транспортировку Товара до места взвешивания.</w:t>
      </w:r>
      <w:r w:rsidR="0080602B">
        <w:rPr>
          <w:sz w:val="26"/>
        </w:rPr>
        <w:t xml:space="preserve"> Т</w:t>
      </w:r>
      <w:r w:rsidR="00B07FEE">
        <w:rPr>
          <w:sz w:val="26"/>
        </w:rPr>
        <w:t>ранспортировка</w:t>
      </w:r>
      <w:r w:rsidR="0091020E">
        <w:rPr>
          <w:sz w:val="26"/>
        </w:rPr>
        <w:t xml:space="preserve"> производится</w:t>
      </w:r>
      <w:r w:rsidR="00B07FEE">
        <w:rPr>
          <w:sz w:val="26"/>
        </w:rPr>
        <w:t xml:space="preserve"> при сопровождении материально-ответственного лица (</w:t>
      </w:r>
      <w:proofErr w:type="spellStart"/>
      <w:r w:rsidR="00B07FEE">
        <w:rPr>
          <w:sz w:val="26"/>
        </w:rPr>
        <w:t>МОЛа</w:t>
      </w:r>
      <w:proofErr w:type="spellEnd"/>
      <w:r w:rsidR="00B07FEE">
        <w:rPr>
          <w:sz w:val="26"/>
        </w:rPr>
        <w:t>) или сотрудника службы безо</w:t>
      </w:r>
      <w:r w:rsidR="0091020E">
        <w:rPr>
          <w:sz w:val="26"/>
        </w:rPr>
        <w:t xml:space="preserve">пасности Продавца. </w:t>
      </w:r>
      <w:r w:rsidR="0091020E" w:rsidRPr="0091020E">
        <w:rPr>
          <w:sz w:val="26"/>
        </w:rPr>
        <w:t>Взвешивание производится при наличии свидетельства о поверке весов и при участии Представителя Продавца</w:t>
      </w:r>
      <w:r w:rsidR="00B07FEE">
        <w:rPr>
          <w:sz w:val="26"/>
        </w:rPr>
        <w:t xml:space="preserve">. </w:t>
      </w:r>
    </w:p>
    <w:p w:rsidR="00AE75F1" w:rsidRPr="00207EA1" w:rsidRDefault="0080602B" w:rsidP="00207EA1">
      <w:pPr>
        <w:ind w:firstLine="720"/>
        <w:jc w:val="both"/>
        <w:rPr>
          <w:bCs/>
          <w:sz w:val="26"/>
        </w:rPr>
      </w:pPr>
      <w:r>
        <w:rPr>
          <w:bCs/>
          <w:sz w:val="26"/>
        </w:rPr>
        <w:t xml:space="preserve">Передача Товара с места взвешивания </w:t>
      </w:r>
      <w:r w:rsidRPr="0080602B">
        <w:rPr>
          <w:bCs/>
          <w:sz w:val="26"/>
        </w:rPr>
        <w:t xml:space="preserve">осуществляется при условии подписания сторонами </w:t>
      </w:r>
      <w:r>
        <w:rPr>
          <w:sz w:val="26"/>
        </w:rPr>
        <w:t>двустороннего</w:t>
      </w:r>
      <w:r w:rsidRPr="0091020E">
        <w:rPr>
          <w:sz w:val="26"/>
        </w:rPr>
        <w:t xml:space="preserve"> акт</w:t>
      </w:r>
      <w:r>
        <w:rPr>
          <w:sz w:val="26"/>
        </w:rPr>
        <w:t>а</w:t>
      </w:r>
      <w:r w:rsidRPr="0091020E">
        <w:rPr>
          <w:sz w:val="26"/>
        </w:rPr>
        <w:t xml:space="preserve"> приема – передачи Товара</w:t>
      </w:r>
      <w:r w:rsidR="00D569E0">
        <w:rPr>
          <w:sz w:val="26"/>
        </w:rPr>
        <w:t xml:space="preserve"> и</w:t>
      </w:r>
      <w:r>
        <w:rPr>
          <w:sz w:val="26"/>
        </w:rPr>
        <w:t xml:space="preserve"> </w:t>
      </w:r>
      <w:proofErr w:type="spellStart"/>
      <w:r>
        <w:rPr>
          <w:sz w:val="26"/>
        </w:rPr>
        <w:t>товарно</w:t>
      </w:r>
      <w:proofErr w:type="spellEnd"/>
      <w:r>
        <w:rPr>
          <w:sz w:val="26"/>
        </w:rPr>
        <w:t xml:space="preserve"> транспортной </w:t>
      </w:r>
      <w:r>
        <w:rPr>
          <w:sz w:val="26"/>
        </w:rPr>
        <w:lastRenderedPageBreak/>
        <w:t>накладной</w:t>
      </w:r>
      <w:r w:rsidR="00D569E0">
        <w:rPr>
          <w:bCs/>
          <w:sz w:val="26"/>
        </w:rPr>
        <w:t>.</w:t>
      </w:r>
      <w:r w:rsidR="00D569E0" w:rsidRPr="00D569E0">
        <w:rPr>
          <w:bCs/>
          <w:sz w:val="26"/>
        </w:rPr>
        <w:t xml:space="preserve"> Количество фактически поставленного Товара</w:t>
      </w:r>
      <w:r w:rsidR="00207EA1">
        <w:rPr>
          <w:bCs/>
          <w:sz w:val="26"/>
        </w:rPr>
        <w:t>,</w:t>
      </w:r>
      <w:r w:rsidR="00D569E0" w:rsidRPr="00D569E0">
        <w:rPr>
          <w:bCs/>
          <w:sz w:val="26"/>
        </w:rPr>
        <w:t xml:space="preserve"> </w:t>
      </w:r>
      <w:r w:rsidR="00207EA1">
        <w:rPr>
          <w:bCs/>
          <w:sz w:val="26"/>
        </w:rPr>
        <w:t xml:space="preserve">момент исполнение обязательства Продавца по поставке Товара и момент перехода </w:t>
      </w:r>
      <w:r w:rsidR="007B707E">
        <w:rPr>
          <w:bCs/>
          <w:sz w:val="26"/>
        </w:rPr>
        <w:t xml:space="preserve">к Покупателю </w:t>
      </w:r>
      <w:r w:rsidR="00207EA1">
        <w:rPr>
          <w:bCs/>
          <w:sz w:val="26"/>
        </w:rPr>
        <w:t xml:space="preserve">права собственности на Товар определяются с учетом положений п.2.6, п.2.7 настоящего договора.  </w:t>
      </w:r>
    </w:p>
    <w:p w:rsidR="006F360C" w:rsidRDefault="00207EA1" w:rsidP="006F360C">
      <w:pPr>
        <w:pStyle w:val="2"/>
        <w:rPr>
          <w:sz w:val="26"/>
          <w:szCs w:val="26"/>
        </w:rPr>
      </w:pPr>
      <w:r>
        <w:rPr>
          <w:sz w:val="26"/>
          <w:szCs w:val="26"/>
        </w:rPr>
        <w:t>2.7</w:t>
      </w:r>
      <w:r w:rsidR="006F360C">
        <w:rPr>
          <w:sz w:val="26"/>
          <w:szCs w:val="26"/>
        </w:rPr>
        <w:t xml:space="preserve">. Срок поставки (передачи) Товара </w:t>
      </w:r>
      <w:r w:rsidR="006F360C">
        <w:rPr>
          <w:bCs/>
          <w:sz w:val="26"/>
          <w:szCs w:val="26"/>
        </w:rPr>
        <w:t>Покупателю</w:t>
      </w:r>
      <w:r w:rsidR="006F360C">
        <w:rPr>
          <w:sz w:val="26"/>
          <w:szCs w:val="26"/>
        </w:rPr>
        <w:t xml:space="preserve"> определяется в Приложении №1 к настоящему Договору.</w:t>
      </w:r>
    </w:p>
    <w:p w:rsidR="006F360C" w:rsidRDefault="00207EA1" w:rsidP="006F360C">
      <w:pPr>
        <w:pStyle w:val="2"/>
        <w:rPr>
          <w:sz w:val="26"/>
        </w:rPr>
      </w:pPr>
      <w:r>
        <w:rPr>
          <w:sz w:val="26"/>
        </w:rPr>
        <w:t>2.8</w:t>
      </w:r>
      <w:r w:rsidR="006F360C">
        <w:rPr>
          <w:sz w:val="26"/>
        </w:rPr>
        <w:t xml:space="preserve">. </w:t>
      </w:r>
      <w:r w:rsidR="006F360C">
        <w:rPr>
          <w:bCs/>
          <w:sz w:val="26"/>
        </w:rPr>
        <w:t>Покупатель</w:t>
      </w:r>
      <w:r w:rsidR="006F360C">
        <w:rPr>
          <w:sz w:val="26"/>
        </w:rPr>
        <w:t xml:space="preserve"> обязан вывезти Товар</w:t>
      </w:r>
      <w:r w:rsidR="006F360C">
        <w:rPr>
          <w:bCs/>
          <w:sz w:val="26"/>
        </w:rPr>
        <w:t xml:space="preserve"> в срок, указанный в Приложении №1 к настоящему договору</w:t>
      </w:r>
      <w:r w:rsidR="006F360C">
        <w:rPr>
          <w:sz w:val="26"/>
        </w:rPr>
        <w:t xml:space="preserve">. В случае невозможности вывезти Товар единовременно, </w:t>
      </w:r>
      <w:r w:rsidR="006F360C">
        <w:rPr>
          <w:bCs/>
          <w:sz w:val="26"/>
        </w:rPr>
        <w:t xml:space="preserve">Покупатель </w:t>
      </w:r>
      <w:r w:rsidR="006F360C">
        <w:rPr>
          <w:sz w:val="26"/>
        </w:rPr>
        <w:t xml:space="preserve">обязан предоставить </w:t>
      </w:r>
      <w:r w:rsidR="006F360C">
        <w:rPr>
          <w:bCs/>
          <w:sz w:val="26"/>
        </w:rPr>
        <w:t>Продавцу</w:t>
      </w:r>
      <w:r w:rsidR="006F360C">
        <w:rPr>
          <w:sz w:val="26"/>
        </w:rPr>
        <w:t xml:space="preserve"> график получения Товара (по дням) и вывезти Товар согласно графику. </w:t>
      </w:r>
    </w:p>
    <w:p w:rsidR="006F360C" w:rsidRDefault="00207EA1" w:rsidP="00FA378C">
      <w:pPr>
        <w:pStyle w:val="2"/>
        <w:rPr>
          <w:sz w:val="26"/>
          <w:szCs w:val="26"/>
        </w:rPr>
      </w:pPr>
      <w:r w:rsidRPr="00021AA5">
        <w:rPr>
          <w:sz w:val="26"/>
          <w:szCs w:val="26"/>
        </w:rPr>
        <w:t>2.9</w:t>
      </w:r>
      <w:r w:rsidR="006F360C" w:rsidRPr="00021AA5">
        <w:rPr>
          <w:sz w:val="26"/>
          <w:szCs w:val="26"/>
        </w:rPr>
        <w:t xml:space="preserve">. </w:t>
      </w:r>
      <w:r w:rsidR="00FA378C" w:rsidRPr="00FA378C">
        <w:rPr>
          <w:sz w:val="26"/>
          <w:szCs w:val="26"/>
        </w:rPr>
        <w:t>Поставляемый по настоящему Договору Товар по качеству и виду должен соответствовать ГОСТу 2787-75 «Металлы чёрные вторичные». Покупателю известно состояние и характеристика Товара</w:t>
      </w:r>
      <w:r w:rsidR="00CA2392">
        <w:rPr>
          <w:sz w:val="26"/>
          <w:szCs w:val="26"/>
        </w:rPr>
        <w:t>.</w:t>
      </w:r>
    </w:p>
    <w:p w:rsidR="000502C7" w:rsidRDefault="000502C7" w:rsidP="00FA378C">
      <w:pPr>
        <w:pStyle w:val="2"/>
        <w:rPr>
          <w:sz w:val="26"/>
        </w:rPr>
      </w:pPr>
    </w:p>
    <w:p w:rsidR="006F360C" w:rsidRDefault="006F360C" w:rsidP="006F360C">
      <w:pPr>
        <w:jc w:val="center"/>
        <w:rPr>
          <w:b/>
          <w:sz w:val="26"/>
        </w:rPr>
      </w:pPr>
      <w:r>
        <w:rPr>
          <w:b/>
          <w:sz w:val="26"/>
        </w:rPr>
        <w:t>3. Цена Товара. Порядок оплаты товара</w:t>
      </w:r>
    </w:p>
    <w:p w:rsidR="006F360C" w:rsidRDefault="006F360C" w:rsidP="006F360C">
      <w:pPr>
        <w:widowControl w:val="0"/>
        <w:ind w:firstLine="720"/>
        <w:jc w:val="both"/>
        <w:rPr>
          <w:sz w:val="26"/>
        </w:rPr>
      </w:pPr>
      <w:r>
        <w:rPr>
          <w:sz w:val="26"/>
        </w:rPr>
        <w:t xml:space="preserve">3.1. Цена Товара и сумма поставки определяется в Приложении №1 к настоящему Договору. </w:t>
      </w:r>
    </w:p>
    <w:p w:rsidR="006F360C" w:rsidRDefault="006F360C" w:rsidP="006F360C">
      <w:pPr>
        <w:pStyle w:val="3"/>
        <w:ind w:firstLine="720"/>
      </w:pPr>
      <w:r>
        <w:t xml:space="preserve">3.2. В течение </w:t>
      </w:r>
      <w:r w:rsidR="00021AA5">
        <w:t>10</w:t>
      </w:r>
      <w:r>
        <w:t xml:space="preserve"> рабочих дней со дня подписания сторонами настоящего договора, </w:t>
      </w:r>
      <w:r>
        <w:rPr>
          <w:bCs/>
        </w:rPr>
        <w:t>Продавец</w:t>
      </w:r>
      <w:r>
        <w:t xml:space="preserve"> направляет Покупателю, посредством электронной почты (факсимильной связи), счет на </w:t>
      </w:r>
      <w:r w:rsidRPr="003024E6">
        <w:t>предварительную оплату</w:t>
      </w:r>
      <w:r>
        <w:t xml:space="preserve">. </w:t>
      </w:r>
    </w:p>
    <w:p w:rsidR="006F360C" w:rsidRDefault="006F360C" w:rsidP="006F360C">
      <w:pPr>
        <w:pStyle w:val="3"/>
        <w:ind w:firstLine="720"/>
      </w:pPr>
      <w:r>
        <w:t xml:space="preserve">3.3. В течение </w:t>
      </w:r>
      <w:r w:rsidR="00CA2392">
        <w:t>5</w:t>
      </w:r>
      <w:r w:rsidR="00021AA5">
        <w:t xml:space="preserve"> </w:t>
      </w:r>
      <w:r>
        <w:t xml:space="preserve">банковских дней </w:t>
      </w:r>
      <w:proofErr w:type="gramStart"/>
      <w:r>
        <w:t>с даты получения</w:t>
      </w:r>
      <w:proofErr w:type="gramEnd"/>
      <w:r>
        <w:t xml:space="preserve"> </w:t>
      </w:r>
      <w:r w:rsidR="001A02DD">
        <w:rPr>
          <w:bCs/>
        </w:rPr>
        <w:t>Покупателем</w:t>
      </w:r>
      <w:r>
        <w:t xml:space="preserve"> счета на предоплату</w:t>
      </w:r>
      <w:r>
        <w:rPr>
          <w:bCs/>
        </w:rPr>
        <w:t xml:space="preserve"> Покупатель</w:t>
      </w:r>
      <w:r>
        <w:t xml:space="preserve"> производит 100% предварительную оплату за поставляемый Товар. Оплата производится денежными средствами в безналичном порядке на расчетный счет Продавца. </w:t>
      </w:r>
    </w:p>
    <w:p w:rsidR="006F360C" w:rsidRDefault="006F360C" w:rsidP="006F360C">
      <w:pPr>
        <w:ind w:firstLine="720"/>
        <w:jc w:val="both"/>
        <w:rPr>
          <w:bCs/>
          <w:sz w:val="26"/>
        </w:rPr>
      </w:pPr>
      <w:r>
        <w:rPr>
          <w:sz w:val="26"/>
        </w:rPr>
        <w:t xml:space="preserve">3.4. Датой оплаты Товара считается дата поступления денежных средств на расчетный счет </w:t>
      </w:r>
      <w:r>
        <w:rPr>
          <w:bCs/>
          <w:sz w:val="26"/>
        </w:rPr>
        <w:t>Продавца.</w:t>
      </w:r>
    </w:p>
    <w:p w:rsidR="000502C7" w:rsidRDefault="000502C7" w:rsidP="006F360C">
      <w:pPr>
        <w:ind w:firstLine="720"/>
        <w:jc w:val="both"/>
        <w:rPr>
          <w:bCs/>
          <w:sz w:val="26"/>
        </w:rPr>
      </w:pPr>
      <w:r>
        <w:rPr>
          <w:bCs/>
          <w:sz w:val="26"/>
        </w:rPr>
        <w:t>3.5 Операции по реализации Товара подлежат налогообложению НДС на территории РФ, а обязанность по исчислению и уплате НДС возлагается на налогового агента (п.8 ст.161 НК РФ), Покупатель при приобретении Товара обязан исчислить НДС расчетным методом (п.4 ст. 164 НК РФ) и уплатить соответствующую сумму в бюджет. При этом определенная настоящим Договором стоимость Товара, подлежащая оплате Продавцу, уменьшению не подлежит.</w:t>
      </w:r>
    </w:p>
    <w:p w:rsidR="006F360C" w:rsidRDefault="006F360C" w:rsidP="006F360C">
      <w:pPr>
        <w:ind w:firstLine="720"/>
        <w:jc w:val="both"/>
        <w:rPr>
          <w:bCs/>
          <w:sz w:val="26"/>
        </w:rPr>
      </w:pPr>
    </w:p>
    <w:p w:rsidR="006F360C" w:rsidRDefault="006F360C" w:rsidP="006F360C">
      <w:pPr>
        <w:jc w:val="center"/>
        <w:rPr>
          <w:b/>
          <w:sz w:val="26"/>
        </w:rPr>
      </w:pPr>
      <w:r>
        <w:rPr>
          <w:b/>
          <w:sz w:val="26"/>
        </w:rPr>
        <w:t>4. Документы</w:t>
      </w:r>
    </w:p>
    <w:p w:rsidR="006F360C" w:rsidRDefault="006F360C" w:rsidP="006F360C">
      <w:pPr>
        <w:ind w:firstLine="720"/>
        <w:jc w:val="both"/>
        <w:rPr>
          <w:sz w:val="26"/>
        </w:rPr>
      </w:pPr>
      <w:r>
        <w:rPr>
          <w:sz w:val="26"/>
        </w:rPr>
        <w:t xml:space="preserve">4.1. Продавец обязан представить </w:t>
      </w:r>
      <w:r>
        <w:rPr>
          <w:bCs/>
          <w:sz w:val="26"/>
        </w:rPr>
        <w:t>Покупателю</w:t>
      </w:r>
      <w:r>
        <w:rPr>
          <w:sz w:val="26"/>
        </w:rPr>
        <w:t xml:space="preserve"> следующие документы на поставляемый Товар:</w:t>
      </w:r>
    </w:p>
    <w:p w:rsidR="006F360C" w:rsidRDefault="006F360C" w:rsidP="006F360C">
      <w:pPr>
        <w:numPr>
          <w:ilvl w:val="0"/>
          <w:numId w:val="1"/>
        </w:numPr>
        <w:tabs>
          <w:tab w:val="num" w:pos="0"/>
        </w:tabs>
        <w:ind w:left="0" w:firstLine="0"/>
        <w:jc w:val="both"/>
        <w:rPr>
          <w:sz w:val="26"/>
        </w:rPr>
      </w:pPr>
      <w:r>
        <w:rPr>
          <w:sz w:val="26"/>
        </w:rPr>
        <w:t>счет-фактуру;</w:t>
      </w:r>
    </w:p>
    <w:p w:rsidR="006F360C" w:rsidRDefault="006F360C" w:rsidP="006F360C">
      <w:pPr>
        <w:numPr>
          <w:ilvl w:val="0"/>
          <w:numId w:val="1"/>
        </w:numPr>
        <w:tabs>
          <w:tab w:val="num" w:pos="0"/>
        </w:tabs>
        <w:ind w:left="0" w:firstLine="0"/>
        <w:jc w:val="both"/>
        <w:rPr>
          <w:sz w:val="26"/>
        </w:rPr>
      </w:pPr>
      <w:r>
        <w:rPr>
          <w:sz w:val="26"/>
        </w:rPr>
        <w:t xml:space="preserve">товарно-транспортную накладную (накладную) или иной товаросопроводительный документ </w:t>
      </w:r>
    </w:p>
    <w:p w:rsidR="006F360C" w:rsidRDefault="006F360C" w:rsidP="006F360C">
      <w:pPr>
        <w:numPr>
          <w:ilvl w:val="0"/>
          <w:numId w:val="1"/>
        </w:numPr>
        <w:tabs>
          <w:tab w:val="num" w:pos="0"/>
        </w:tabs>
        <w:ind w:left="0" w:firstLine="0"/>
        <w:jc w:val="both"/>
        <w:rPr>
          <w:sz w:val="26"/>
        </w:rPr>
      </w:pPr>
      <w:r>
        <w:rPr>
          <w:sz w:val="26"/>
        </w:rPr>
        <w:t xml:space="preserve">иные имеющиеся у </w:t>
      </w:r>
      <w:r>
        <w:rPr>
          <w:bCs/>
          <w:sz w:val="26"/>
        </w:rPr>
        <w:t xml:space="preserve">Продавца </w:t>
      </w:r>
      <w:r>
        <w:rPr>
          <w:sz w:val="26"/>
        </w:rPr>
        <w:t>документы на поставляемый Товар.</w:t>
      </w:r>
    </w:p>
    <w:p w:rsidR="006F360C" w:rsidRDefault="006F360C" w:rsidP="006F360C">
      <w:pPr>
        <w:tabs>
          <w:tab w:val="left" w:pos="851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4.2. Счета-фактуры, составляемые во исполнение обязатель</w:t>
      </w:r>
      <w:proofErr w:type="gramStart"/>
      <w:r>
        <w:rPr>
          <w:sz w:val="26"/>
          <w:szCs w:val="26"/>
        </w:rPr>
        <w:t>ств Ст</w:t>
      </w:r>
      <w:proofErr w:type="gramEnd"/>
      <w:r>
        <w:rPr>
          <w:sz w:val="26"/>
          <w:szCs w:val="26"/>
        </w:rPr>
        <w:t>орон по настоящему Договору, должны быть оформлены в соответствии с требованиями действующего налогового законодательства.</w:t>
      </w:r>
    </w:p>
    <w:p w:rsidR="006F360C" w:rsidRDefault="006F360C" w:rsidP="006F360C">
      <w:pPr>
        <w:ind w:firstLine="708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>В течение 5 (Пяти) рабочих дней с момента подписания настоящего договора Продавец обязуется направить  Покупателю надлежащим образом заверенные копии документов, подтверждающих полномочия лиц, уполномоченных подписывать дополнительные соглашения к настоящему договору, акты и счета-фактуры (для руководителя - документа о назначении на должность руководителя, для главного бухгалтера – приказа о назначении на должность главного бухгалтера, для иных лиц – приказа (иного распорядительного документа) по организации</w:t>
      </w:r>
      <w:proofErr w:type="gramEnd"/>
      <w:r>
        <w:rPr>
          <w:sz w:val="26"/>
          <w:szCs w:val="26"/>
        </w:rPr>
        <w:t xml:space="preserve">, доверенности от </w:t>
      </w:r>
      <w:r>
        <w:rPr>
          <w:sz w:val="26"/>
          <w:szCs w:val="26"/>
        </w:rPr>
        <w:lastRenderedPageBreak/>
        <w:t>организации), а также предоставить заверенные организацией образцы подписей вышеуказанных лиц. В случае изменения перечня лиц, имеющих выш</w:t>
      </w:r>
      <w:r w:rsidR="00F30111">
        <w:rPr>
          <w:sz w:val="26"/>
          <w:szCs w:val="26"/>
        </w:rPr>
        <w:t>еуказанные полномочия, Продавец</w:t>
      </w:r>
      <w:r>
        <w:rPr>
          <w:sz w:val="26"/>
          <w:szCs w:val="26"/>
        </w:rPr>
        <w:t xml:space="preserve"> обязуется незамедлител</w:t>
      </w:r>
      <w:r w:rsidR="00F30111">
        <w:rPr>
          <w:sz w:val="26"/>
          <w:szCs w:val="26"/>
        </w:rPr>
        <w:t>ьно сообщить об этом Покупателю</w:t>
      </w:r>
      <w:r>
        <w:rPr>
          <w:sz w:val="26"/>
          <w:szCs w:val="26"/>
        </w:rPr>
        <w:t xml:space="preserve"> и предоставить указанные в настоящем абзаце документы в отношении указанных лиц. </w:t>
      </w:r>
    </w:p>
    <w:p w:rsidR="006F360C" w:rsidRDefault="006F360C" w:rsidP="006F360C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Счета-фактуры, составляемые во исполнение обязатель</w:t>
      </w:r>
      <w:proofErr w:type="gramStart"/>
      <w:r>
        <w:rPr>
          <w:sz w:val="26"/>
          <w:szCs w:val="26"/>
        </w:rPr>
        <w:t>ств Ст</w:t>
      </w:r>
      <w:proofErr w:type="gramEnd"/>
      <w:r>
        <w:rPr>
          <w:sz w:val="26"/>
          <w:szCs w:val="26"/>
        </w:rPr>
        <w:t>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</w:t>
      </w:r>
    </w:p>
    <w:p w:rsidR="006F360C" w:rsidRDefault="006F360C" w:rsidP="006F360C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уполномочивающего документа (наименование, дата, номер).</w:t>
      </w:r>
    </w:p>
    <w:p w:rsidR="006F360C" w:rsidRDefault="006F360C" w:rsidP="006F360C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Счета-фактуры передаются нарочным (курьером) с обязательным подписанием акта приема-передачи счета-фактуры уполномоченными лицами или почтовым отправлением с описью вложения.</w:t>
      </w:r>
    </w:p>
    <w:p w:rsidR="006F360C" w:rsidRDefault="006F360C" w:rsidP="006F360C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Вместе с оригиналами счетов-фактур направляются надлежащим образом заверенные копии документов, подтверждающих полномочия лиц подписывать счета-фактуры (за исключением случаев, когда соответствующие документы были представлены ранее).</w:t>
      </w:r>
    </w:p>
    <w:p w:rsidR="006F360C" w:rsidRDefault="006F360C" w:rsidP="006F360C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При подписании счетов-фактур не допускается использование факсимильного воспроизведения подписи, либо иного аналога собственноручной подписи. </w:t>
      </w:r>
    </w:p>
    <w:p w:rsidR="006F360C" w:rsidRDefault="006F360C" w:rsidP="006F360C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В случае нарушения требований по оформлению счетов-фактур или не предоставления оригинала счета-фактуры в установленные Налоговым кодексом сроки, Сторона, осуществляющая оплату товаров (работ, услуг) по настоящему Договору, вправе отсрочить соответствующий платеж на срок просрочки предоставления надлежаще оформленного оригинала счета-фактуры.</w:t>
      </w:r>
    </w:p>
    <w:p w:rsidR="006F360C" w:rsidRDefault="006F360C" w:rsidP="006F360C">
      <w:pPr>
        <w:ind w:firstLine="708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>В течение 5 дней Сторона, получившая счет-фактуру не соответствующую требованиям настоящего Договора, обязана проинформировать другую Сторону об этом с указанием конкретных допущенных нарушений.</w:t>
      </w:r>
      <w:proofErr w:type="gramEnd"/>
    </w:p>
    <w:p w:rsidR="00B94DC3" w:rsidRPr="00945297" w:rsidRDefault="00B94DC3" w:rsidP="00B94DC3">
      <w:pPr>
        <w:pStyle w:val="11"/>
        <w:widowControl w:val="0"/>
        <w:shd w:val="clear" w:color="auto" w:fill="FFFFFF"/>
        <w:ind w:firstLine="567"/>
        <w:jc w:val="both"/>
        <w:rPr>
          <w:sz w:val="26"/>
          <w:szCs w:val="26"/>
        </w:rPr>
      </w:pPr>
      <w:r w:rsidRPr="00945297">
        <w:rPr>
          <w:rFonts w:eastAsia="Arial"/>
          <w:sz w:val="26"/>
          <w:szCs w:val="26"/>
        </w:rPr>
        <w:t xml:space="preserve">Сверка взаимных расчетов (требований и обязательств) должна проводиться ежеквартально, по состоянию на последнее число отчетного периода. Результаты сверки должны оформляться Актом сверки взаимных расчетов, содержащим сведения об оборотах и остатках на начало и конец отчетного периода. Акт сверки должен составляться и подписываться в двух экземплярах не позднее последнего числа месяца, следующего за отчетным периодом. </w:t>
      </w:r>
    </w:p>
    <w:p w:rsidR="00B94DC3" w:rsidRPr="006A333C" w:rsidRDefault="00B94DC3" w:rsidP="00B94DC3">
      <w:pPr>
        <w:pStyle w:val="11"/>
        <w:widowControl w:val="0"/>
        <w:shd w:val="clear" w:color="auto" w:fill="FFFFFF"/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945297">
        <w:rPr>
          <w:bCs/>
          <w:sz w:val="26"/>
          <w:szCs w:val="26"/>
        </w:rPr>
        <w:t xml:space="preserve">4.3. </w:t>
      </w:r>
      <w:r w:rsidRPr="006A333C">
        <w:rPr>
          <w:rFonts w:eastAsia="Calibri"/>
          <w:sz w:val="26"/>
          <w:szCs w:val="26"/>
          <w:lang w:eastAsia="en-US"/>
        </w:rPr>
        <w:t>Каждая из сторон может направить акт сверки, оформленный со своей стороны.</w:t>
      </w:r>
    </w:p>
    <w:p w:rsidR="00B94DC3" w:rsidRPr="006A333C" w:rsidRDefault="00B94DC3" w:rsidP="00B94DC3">
      <w:pPr>
        <w:jc w:val="both"/>
        <w:rPr>
          <w:rFonts w:eastAsia="Calibri"/>
          <w:sz w:val="26"/>
          <w:szCs w:val="26"/>
          <w:lang w:eastAsia="en-US"/>
        </w:rPr>
      </w:pPr>
      <w:r w:rsidRPr="006A333C">
        <w:rPr>
          <w:rFonts w:eastAsia="Calibri"/>
          <w:sz w:val="26"/>
          <w:szCs w:val="26"/>
          <w:lang w:eastAsia="en-US"/>
        </w:rPr>
        <w:t xml:space="preserve">Полномочным представителем </w:t>
      </w:r>
      <w:r>
        <w:rPr>
          <w:rFonts w:eastAsia="Calibri"/>
          <w:sz w:val="26"/>
          <w:szCs w:val="26"/>
          <w:lang w:eastAsia="en-US"/>
        </w:rPr>
        <w:t>Заказчика</w:t>
      </w:r>
      <w:r w:rsidRPr="006A333C">
        <w:rPr>
          <w:rFonts w:eastAsia="Calibri"/>
          <w:sz w:val="26"/>
          <w:szCs w:val="26"/>
          <w:lang w:eastAsia="en-US"/>
        </w:rPr>
        <w:t xml:space="preserve"> по проведению сверки расчетов с контрагентами является территориальное управление в г. </w:t>
      </w:r>
      <w:r w:rsidR="007E4C92">
        <w:rPr>
          <w:rFonts w:eastAsia="Calibri"/>
          <w:sz w:val="26"/>
          <w:szCs w:val="26"/>
          <w:lang w:eastAsia="en-US"/>
        </w:rPr>
        <w:t>Ижевск</w:t>
      </w:r>
      <w:r w:rsidRPr="006A333C">
        <w:rPr>
          <w:rFonts w:eastAsia="Calibri"/>
          <w:sz w:val="26"/>
          <w:szCs w:val="26"/>
          <w:lang w:eastAsia="en-US"/>
        </w:rPr>
        <w:t xml:space="preserve"> Филиал</w:t>
      </w:r>
      <w:proofErr w:type="gramStart"/>
      <w:r w:rsidRPr="006A333C">
        <w:rPr>
          <w:rFonts w:eastAsia="Calibri"/>
          <w:sz w:val="26"/>
          <w:szCs w:val="26"/>
          <w:lang w:eastAsia="en-US"/>
        </w:rPr>
        <w:t>а ООО</w:t>
      </w:r>
      <w:proofErr w:type="gramEnd"/>
      <w:r w:rsidRPr="006A333C">
        <w:rPr>
          <w:rFonts w:eastAsia="Calibri"/>
          <w:sz w:val="26"/>
          <w:szCs w:val="26"/>
          <w:lang w:eastAsia="en-US"/>
        </w:rPr>
        <w:t xml:space="preserve"> «РН-Учет» в г. Тюмени.</w:t>
      </w:r>
    </w:p>
    <w:p w:rsidR="00B94DC3" w:rsidRPr="006A333C" w:rsidRDefault="00B94DC3" w:rsidP="00B94DC3">
      <w:pPr>
        <w:jc w:val="both"/>
        <w:rPr>
          <w:rFonts w:eastAsia="Calibri"/>
          <w:sz w:val="26"/>
          <w:szCs w:val="26"/>
          <w:lang w:eastAsia="en-US"/>
        </w:rPr>
      </w:pPr>
      <w:r w:rsidRPr="006A333C">
        <w:rPr>
          <w:rFonts w:eastAsia="Calibri"/>
          <w:sz w:val="26"/>
          <w:szCs w:val="26"/>
          <w:lang w:eastAsia="en-US"/>
        </w:rPr>
        <w:t>Территориальное управление в г. Нижневартовске Филиал</w:t>
      </w:r>
      <w:proofErr w:type="gramStart"/>
      <w:r w:rsidRPr="006A333C">
        <w:rPr>
          <w:rFonts w:eastAsia="Calibri"/>
          <w:sz w:val="26"/>
          <w:szCs w:val="26"/>
          <w:lang w:eastAsia="en-US"/>
        </w:rPr>
        <w:t>а ООО</w:t>
      </w:r>
      <w:proofErr w:type="gramEnd"/>
      <w:r w:rsidRPr="006A333C">
        <w:rPr>
          <w:rFonts w:eastAsia="Calibri"/>
          <w:sz w:val="26"/>
          <w:szCs w:val="26"/>
          <w:lang w:eastAsia="en-US"/>
        </w:rPr>
        <w:t xml:space="preserve"> «РН-Учет» в г. </w:t>
      </w:r>
      <w:r w:rsidR="007E4C92">
        <w:rPr>
          <w:rFonts w:eastAsia="Calibri"/>
          <w:sz w:val="26"/>
          <w:szCs w:val="26"/>
          <w:lang w:eastAsia="en-US"/>
        </w:rPr>
        <w:t>Ижевск</w:t>
      </w:r>
      <w:r w:rsidRPr="006A333C">
        <w:rPr>
          <w:rFonts w:eastAsia="Calibri"/>
          <w:sz w:val="26"/>
          <w:szCs w:val="26"/>
          <w:lang w:eastAsia="en-US"/>
        </w:rPr>
        <w:t xml:space="preserve"> не позднее 25</w:t>
      </w:r>
      <w:r w:rsidR="007E4C92">
        <w:rPr>
          <w:rFonts w:eastAsia="Calibri"/>
          <w:sz w:val="26"/>
          <w:szCs w:val="26"/>
          <w:lang w:eastAsia="en-US"/>
        </w:rPr>
        <w:t xml:space="preserve"> числа, следующего за отчетными</w:t>
      </w:r>
      <w:r w:rsidRPr="006A333C">
        <w:rPr>
          <w:rFonts w:eastAsia="Calibri"/>
          <w:sz w:val="26"/>
          <w:szCs w:val="26"/>
          <w:lang w:eastAsia="en-US"/>
        </w:rPr>
        <w:t xml:space="preserve"> датами 31.03, 30.06, 31.10 и 31.12  направляет в адрес </w:t>
      </w:r>
      <w:r>
        <w:rPr>
          <w:rFonts w:eastAsia="Calibri"/>
          <w:sz w:val="26"/>
          <w:szCs w:val="26"/>
          <w:lang w:eastAsia="en-US"/>
        </w:rPr>
        <w:t>Исполнителю/Подрядчику</w:t>
      </w:r>
      <w:r w:rsidRPr="006A333C">
        <w:rPr>
          <w:rFonts w:eastAsia="Calibri"/>
          <w:sz w:val="26"/>
          <w:szCs w:val="26"/>
          <w:lang w:eastAsia="en-US"/>
        </w:rPr>
        <w:t xml:space="preserve">, оформленный со своей стороны акт сверки.  </w:t>
      </w:r>
      <w:r>
        <w:rPr>
          <w:rFonts w:eastAsia="Calibri"/>
          <w:sz w:val="26"/>
          <w:szCs w:val="26"/>
          <w:lang w:eastAsia="en-US"/>
        </w:rPr>
        <w:t xml:space="preserve">Исполнитель/Подрядчик </w:t>
      </w:r>
      <w:r w:rsidRPr="006A333C">
        <w:rPr>
          <w:rFonts w:eastAsia="Calibri"/>
          <w:sz w:val="26"/>
          <w:szCs w:val="26"/>
          <w:lang w:eastAsia="en-US"/>
        </w:rPr>
        <w:t xml:space="preserve">в течение 7 дней с момента получения акта сверки, производит сличение данных расчетов между Сторонами, при необходимости оформляет протокол разногласий и направляет один экземпляр надлежаще оформленного акта по адресу: </w:t>
      </w:r>
    </w:p>
    <w:p w:rsidR="00B94DC3" w:rsidRPr="006A333C" w:rsidRDefault="00A661B2" w:rsidP="00B94DC3">
      <w:pPr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426008</w:t>
      </w:r>
      <w:r w:rsidR="00B94DC3" w:rsidRPr="006A333C">
        <w:rPr>
          <w:rFonts w:eastAsia="Calibri"/>
          <w:sz w:val="26"/>
          <w:szCs w:val="26"/>
          <w:lang w:eastAsia="en-US"/>
        </w:rPr>
        <w:t xml:space="preserve">, Российская Федерация, </w:t>
      </w:r>
      <w:r w:rsidR="007E4C92">
        <w:rPr>
          <w:rFonts w:eastAsia="Calibri"/>
          <w:sz w:val="26"/>
          <w:szCs w:val="26"/>
          <w:lang w:eastAsia="en-US"/>
        </w:rPr>
        <w:t>Удмуртская Республика</w:t>
      </w:r>
      <w:r w:rsidR="00B94DC3" w:rsidRPr="006A333C">
        <w:rPr>
          <w:rFonts w:eastAsia="Calibri"/>
          <w:sz w:val="26"/>
          <w:szCs w:val="26"/>
          <w:lang w:eastAsia="en-US"/>
        </w:rPr>
        <w:t xml:space="preserve">, </w:t>
      </w:r>
      <w:proofErr w:type="spellStart"/>
      <w:r w:rsidR="00B94DC3" w:rsidRPr="006A333C">
        <w:rPr>
          <w:rFonts w:eastAsia="Calibri"/>
          <w:sz w:val="26"/>
          <w:szCs w:val="26"/>
          <w:lang w:eastAsia="en-US"/>
        </w:rPr>
        <w:t>г</w:t>
      </w:r>
      <w:proofErr w:type="gramStart"/>
      <w:r w:rsidR="00B94DC3" w:rsidRPr="006A333C">
        <w:rPr>
          <w:rFonts w:eastAsia="Calibri"/>
          <w:sz w:val="26"/>
          <w:szCs w:val="26"/>
          <w:lang w:eastAsia="en-US"/>
        </w:rPr>
        <w:t>.</w:t>
      </w:r>
      <w:r w:rsidR="007E4C92">
        <w:rPr>
          <w:rFonts w:eastAsia="Calibri"/>
          <w:sz w:val="26"/>
          <w:szCs w:val="26"/>
          <w:lang w:eastAsia="en-US"/>
        </w:rPr>
        <w:t>И</w:t>
      </w:r>
      <w:proofErr w:type="gramEnd"/>
      <w:r w:rsidR="007E4C92">
        <w:rPr>
          <w:rFonts w:eastAsia="Calibri"/>
          <w:sz w:val="26"/>
          <w:szCs w:val="26"/>
          <w:lang w:eastAsia="en-US"/>
        </w:rPr>
        <w:t>жевск</w:t>
      </w:r>
      <w:proofErr w:type="spellEnd"/>
      <w:r w:rsidR="00B94DC3" w:rsidRPr="006A333C">
        <w:rPr>
          <w:rFonts w:eastAsia="Calibri"/>
          <w:sz w:val="26"/>
          <w:szCs w:val="26"/>
          <w:lang w:eastAsia="en-US"/>
        </w:rPr>
        <w:t xml:space="preserve">, ул. </w:t>
      </w:r>
      <w:r w:rsidR="007E4C92">
        <w:rPr>
          <w:rFonts w:eastAsia="Calibri"/>
          <w:sz w:val="26"/>
          <w:szCs w:val="26"/>
          <w:lang w:eastAsia="en-US"/>
        </w:rPr>
        <w:t>Пушкинская</w:t>
      </w:r>
      <w:r w:rsidR="00B94DC3" w:rsidRPr="006A333C">
        <w:rPr>
          <w:rFonts w:eastAsia="Calibri"/>
          <w:sz w:val="26"/>
          <w:szCs w:val="26"/>
          <w:lang w:eastAsia="en-US"/>
        </w:rPr>
        <w:t xml:space="preserve">, </w:t>
      </w:r>
      <w:r>
        <w:rPr>
          <w:rFonts w:eastAsia="Calibri"/>
          <w:sz w:val="26"/>
          <w:szCs w:val="26"/>
          <w:lang w:eastAsia="en-US"/>
        </w:rPr>
        <w:t>268Ж</w:t>
      </w:r>
      <w:r w:rsidR="00B94DC3" w:rsidRPr="006A333C">
        <w:rPr>
          <w:rFonts w:eastAsia="Calibri"/>
          <w:sz w:val="26"/>
          <w:szCs w:val="26"/>
          <w:lang w:eastAsia="en-US"/>
        </w:rPr>
        <w:t>.</w:t>
      </w:r>
    </w:p>
    <w:p w:rsidR="00B94DC3" w:rsidRDefault="00B94DC3" w:rsidP="00B94DC3">
      <w:pPr>
        <w:jc w:val="both"/>
        <w:rPr>
          <w:rFonts w:eastAsia="Calibri"/>
          <w:sz w:val="26"/>
          <w:szCs w:val="26"/>
          <w:lang w:eastAsia="en-US"/>
        </w:rPr>
      </w:pPr>
      <w:r w:rsidRPr="006A333C">
        <w:rPr>
          <w:rFonts w:eastAsia="Calibri"/>
          <w:sz w:val="26"/>
          <w:szCs w:val="26"/>
          <w:lang w:eastAsia="en-US"/>
        </w:rPr>
        <w:t xml:space="preserve">На электронный адрес:  </w:t>
      </w:r>
      <w:r w:rsidR="007E4C92" w:rsidRPr="007E4C92">
        <w:rPr>
          <w:rStyle w:val="af2"/>
          <w:rFonts w:eastAsia="Calibri"/>
          <w:sz w:val="26"/>
          <w:szCs w:val="26"/>
          <w:lang w:eastAsia="en-US"/>
        </w:rPr>
        <w:t>COZ-RNU-Izhevsk@udmurtneft.ru</w:t>
      </w:r>
    </w:p>
    <w:p w:rsidR="00B94DC3" w:rsidRPr="006A333C" w:rsidRDefault="00B94DC3" w:rsidP="00B94DC3">
      <w:pPr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lastRenderedPageBreak/>
        <w:t>Заказчик вправе задержать оплату до получения подписанного акта сверки от Исполнителя/Подрядчика.</w:t>
      </w:r>
    </w:p>
    <w:p w:rsidR="00B94DC3" w:rsidRPr="00945297" w:rsidRDefault="00B94DC3" w:rsidP="00B94DC3">
      <w:pPr>
        <w:pStyle w:val="11"/>
        <w:widowControl w:val="0"/>
        <w:shd w:val="clear" w:color="auto" w:fill="FFFFFF"/>
        <w:ind w:firstLine="567"/>
        <w:jc w:val="both"/>
        <w:rPr>
          <w:b/>
          <w:bCs/>
          <w:sz w:val="26"/>
          <w:szCs w:val="26"/>
        </w:rPr>
      </w:pPr>
      <w:r w:rsidRPr="00945297">
        <w:rPr>
          <w:bCs/>
          <w:sz w:val="26"/>
          <w:szCs w:val="26"/>
        </w:rPr>
        <w:t>4.</w:t>
      </w:r>
      <w:r>
        <w:rPr>
          <w:bCs/>
          <w:sz w:val="26"/>
          <w:szCs w:val="26"/>
        </w:rPr>
        <w:t>4</w:t>
      </w:r>
      <w:r w:rsidRPr="00945297">
        <w:rPr>
          <w:bCs/>
          <w:sz w:val="26"/>
          <w:szCs w:val="26"/>
        </w:rPr>
        <w:t>.</w:t>
      </w:r>
      <w:r w:rsidRPr="00945297">
        <w:rPr>
          <w:b/>
          <w:bCs/>
          <w:sz w:val="26"/>
          <w:szCs w:val="26"/>
        </w:rPr>
        <w:t xml:space="preserve"> </w:t>
      </w:r>
      <w:r w:rsidRPr="00945297">
        <w:rPr>
          <w:rFonts w:eastAsia="Arial"/>
          <w:sz w:val="26"/>
          <w:szCs w:val="26"/>
          <w:lang w:bidi="hi-IN"/>
        </w:rPr>
        <w:t>Взаимозачет</w:t>
      </w:r>
      <w:r w:rsidRPr="00945297">
        <w:rPr>
          <w:rFonts w:eastAsia="Arial"/>
          <w:sz w:val="26"/>
          <w:szCs w:val="26"/>
        </w:rPr>
        <w:t xml:space="preserve"> требований возможен только по соглашению сторон.</w:t>
      </w:r>
    </w:p>
    <w:p w:rsidR="00B94DC3" w:rsidRDefault="00B94DC3" w:rsidP="006F360C">
      <w:pPr>
        <w:ind w:firstLine="708"/>
        <w:jc w:val="both"/>
        <w:rPr>
          <w:sz w:val="26"/>
          <w:szCs w:val="26"/>
        </w:rPr>
      </w:pPr>
    </w:p>
    <w:p w:rsidR="006F360C" w:rsidRDefault="006F360C" w:rsidP="006F360C">
      <w:pPr>
        <w:rPr>
          <w:b/>
          <w:sz w:val="26"/>
          <w:szCs w:val="26"/>
        </w:rPr>
      </w:pPr>
    </w:p>
    <w:p w:rsidR="006F360C" w:rsidRDefault="006F360C" w:rsidP="006F360C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5. Ответственность Сторон.</w:t>
      </w:r>
    </w:p>
    <w:p w:rsidR="006F360C" w:rsidRDefault="006F360C" w:rsidP="006F360C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5.1. В случае нарушения сроков вывоза Товара, предусмотренных п.2.</w:t>
      </w:r>
      <w:r w:rsidR="00701679">
        <w:rPr>
          <w:sz w:val="26"/>
          <w:szCs w:val="26"/>
        </w:rPr>
        <w:t>8</w:t>
      </w:r>
      <w:r>
        <w:rPr>
          <w:sz w:val="26"/>
          <w:szCs w:val="26"/>
        </w:rPr>
        <w:t xml:space="preserve"> настоящего договора, Покупатель уплачивает Продавцу пеню в размере 0,1 % от стоимости несвоевременно вывезенного Товара, за каждый день просрочки, но не более 5% от стоимости настоящего договора.</w:t>
      </w:r>
    </w:p>
    <w:p w:rsidR="006F360C" w:rsidRDefault="006F360C" w:rsidP="006F360C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5.2. В случае нарушения сроков оплаты Товара, предусмотренных в п. 3.3 настоящего Договора, на срок более 10 банковских дней, Продавец имеет право расторгнуть данный договор в одностороннем порядке путем направления уведомления.</w:t>
      </w:r>
    </w:p>
    <w:p w:rsidR="006F360C" w:rsidRDefault="006F360C" w:rsidP="006F360C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5.3. В случае отказа Покупателя от приемки Товара, в количестве согласованном в Приложении №1 к настоящему договору, после поставки его Продавцом, Покупатель обязуется уплатить Продавцу штраф в размере 10% от стоимости не принятого им Товара. </w:t>
      </w:r>
    </w:p>
    <w:p w:rsidR="006F360C" w:rsidRDefault="006F360C" w:rsidP="006F360C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5.4. Уплата штрафных санкций не освобождает Сторону от исполнения обязательств по настоящему Договору.</w:t>
      </w:r>
    </w:p>
    <w:p w:rsidR="006F360C" w:rsidRDefault="006F360C" w:rsidP="006F360C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5.5. </w:t>
      </w:r>
      <w:proofErr w:type="gramStart"/>
      <w:r>
        <w:rPr>
          <w:sz w:val="26"/>
          <w:szCs w:val="26"/>
        </w:rPr>
        <w:t>В случае отказа Покупателя от предоставления Информации, согласно Приложения №2 к настоящему Договору, фактического непредставления такой Информации, предоставления Информации с нарушением сроков, установленных в настоящем Договоре, или предоставл</w:t>
      </w:r>
      <w:r w:rsidR="00A661B2">
        <w:rPr>
          <w:sz w:val="26"/>
          <w:szCs w:val="26"/>
        </w:rPr>
        <w:t>ения недостоверной Информации,                    АО</w:t>
      </w:r>
      <w:r>
        <w:rPr>
          <w:sz w:val="26"/>
          <w:szCs w:val="26"/>
        </w:rPr>
        <w:t xml:space="preserve"> «</w:t>
      </w:r>
      <w:proofErr w:type="spellStart"/>
      <w:r w:rsidR="00A661B2">
        <w:rPr>
          <w:sz w:val="26"/>
          <w:szCs w:val="26"/>
        </w:rPr>
        <w:t>Сибнефтегаз</w:t>
      </w:r>
      <w:proofErr w:type="spellEnd"/>
      <w:r>
        <w:rPr>
          <w:sz w:val="26"/>
          <w:szCs w:val="26"/>
        </w:rPr>
        <w:t>»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  <w:proofErr w:type="gramEnd"/>
    </w:p>
    <w:p w:rsidR="006F360C" w:rsidRDefault="006F360C" w:rsidP="006F360C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5.6. В случае предоставления Информации не в полном объеме (т.е. непредставление какой-либо информации указанной в форме Приложе</w:t>
      </w:r>
      <w:r w:rsidR="00A661B2">
        <w:rPr>
          <w:sz w:val="26"/>
          <w:szCs w:val="26"/>
        </w:rPr>
        <w:t>ния №2 к настоящему Договору), АО</w:t>
      </w:r>
      <w:r>
        <w:rPr>
          <w:sz w:val="26"/>
          <w:szCs w:val="26"/>
        </w:rPr>
        <w:t xml:space="preserve"> «</w:t>
      </w:r>
      <w:proofErr w:type="spellStart"/>
      <w:r w:rsidR="00A661B2">
        <w:rPr>
          <w:sz w:val="26"/>
          <w:szCs w:val="26"/>
        </w:rPr>
        <w:t>Сибнефтегаз</w:t>
      </w:r>
      <w:proofErr w:type="spellEnd"/>
      <w:r>
        <w:rPr>
          <w:sz w:val="26"/>
          <w:szCs w:val="26"/>
        </w:rPr>
        <w:t>» направляет повторный запрос о предоставлении Информации, дополненной отсутствующей информацией с указанием сроков ее предоставления. В случае непредставления такой информации, нарушения сроков ее предоставления, а также предостав</w:t>
      </w:r>
      <w:r w:rsidR="00A661B2">
        <w:rPr>
          <w:sz w:val="26"/>
          <w:szCs w:val="26"/>
        </w:rPr>
        <w:t>ления недостоверной информац</w:t>
      </w:r>
      <w:proofErr w:type="gramStart"/>
      <w:r w:rsidR="00A661B2">
        <w:rPr>
          <w:sz w:val="26"/>
          <w:szCs w:val="26"/>
        </w:rPr>
        <w:t>ии АО</w:t>
      </w:r>
      <w:proofErr w:type="gramEnd"/>
      <w:r>
        <w:rPr>
          <w:sz w:val="26"/>
          <w:szCs w:val="26"/>
        </w:rPr>
        <w:t xml:space="preserve"> «</w:t>
      </w:r>
      <w:proofErr w:type="spellStart"/>
      <w:r w:rsidR="00A661B2">
        <w:rPr>
          <w:sz w:val="26"/>
          <w:szCs w:val="26"/>
        </w:rPr>
        <w:t>Сибнефтегаз</w:t>
      </w:r>
      <w:proofErr w:type="spellEnd"/>
      <w:r>
        <w:rPr>
          <w:sz w:val="26"/>
          <w:szCs w:val="26"/>
        </w:rPr>
        <w:t>»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</w:p>
    <w:p w:rsidR="006F360C" w:rsidRDefault="006F360C" w:rsidP="006F360C">
      <w:pPr>
        <w:ind w:firstLine="360"/>
        <w:jc w:val="both"/>
        <w:rPr>
          <w:sz w:val="26"/>
          <w:szCs w:val="26"/>
        </w:rPr>
      </w:pPr>
    </w:p>
    <w:p w:rsidR="006F360C" w:rsidRDefault="006F360C" w:rsidP="006F360C">
      <w:pPr>
        <w:jc w:val="center"/>
        <w:rPr>
          <w:b/>
          <w:sz w:val="26"/>
        </w:rPr>
      </w:pPr>
      <w:r>
        <w:rPr>
          <w:b/>
          <w:sz w:val="26"/>
        </w:rPr>
        <w:t>6. Непреодолимая сила</w:t>
      </w:r>
    </w:p>
    <w:p w:rsidR="006F360C" w:rsidRDefault="006F360C" w:rsidP="006F360C">
      <w:pPr>
        <w:widowControl w:val="0"/>
        <w:ind w:firstLine="720"/>
        <w:jc w:val="both"/>
        <w:rPr>
          <w:sz w:val="26"/>
        </w:rPr>
      </w:pPr>
      <w:r>
        <w:rPr>
          <w:sz w:val="26"/>
        </w:rPr>
        <w:t>6.1. Стороны освобождаются от ответственности за частичное или полное неисполнение обязательств по настоящему Договору, если оно явилось следствием обстоятельств непреодолимой силы (пожара, наводнения или землетрясения), и если эти обстоятельства непосредственно повлияли на исполнение настоящего Договора. При этом срок исполнения обязательств по Договору отодвигается соразмерно времени, в течение которого действовали такие обстоятельства. Если эти обстоятельства будут продолжаться более 3-х месяцев, то каждая из Сторон будет иметь право отказаться от дальнейшего исполнения обязательств по настоящему Договору, письменно уведомив об этом другую Сторону. В этом случае ни одна из Сторон не будет иметь права на возмещение другой Стороной возможных убытков.</w:t>
      </w:r>
    </w:p>
    <w:p w:rsidR="006F360C" w:rsidRDefault="006F360C" w:rsidP="006F360C">
      <w:pPr>
        <w:pStyle w:val="a5"/>
        <w:widowControl w:val="0"/>
        <w:spacing w:after="0"/>
        <w:ind w:left="0" w:firstLine="720"/>
        <w:jc w:val="both"/>
        <w:rPr>
          <w:sz w:val="26"/>
        </w:rPr>
      </w:pPr>
      <w:r>
        <w:rPr>
          <w:sz w:val="26"/>
        </w:rPr>
        <w:t xml:space="preserve">6.2. Сторона, для которой создалась невозможность исполнения обязательств по настоящему Договору, должна немедленно, но не позднее 4-х дней, письменно </w:t>
      </w:r>
      <w:r>
        <w:rPr>
          <w:sz w:val="26"/>
        </w:rPr>
        <w:lastRenderedPageBreak/>
        <w:t>известить другую Сторону о наступлении и предполагаемом сроке обстоятельств, препятствующих исполнению обязательств. Не уведомление или несвоевременное уведомление о наступлении или прекращении обстоятельств непреодолимой силы лишает Сторону права ссылаться на них.</w:t>
      </w:r>
    </w:p>
    <w:p w:rsidR="006F360C" w:rsidRDefault="006F360C" w:rsidP="006F360C">
      <w:pPr>
        <w:widowControl w:val="0"/>
        <w:ind w:firstLine="720"/>
        <w:jc w:val="both"/>
        <w:rPr>
          <w:sz w:val="26"/>
        </w:rPr>
      </w:pPr>
      <w:r>
        <w:rPr>
          <w:sz w:val="26"/>
        </w:rPr>
        <w:t xml:space="preserve">6.3. Надлежащим доказательством наступления указанных выше обстоятельств и их продолжительности будут служить справки, выдаваемые Торгово-промышленной палатой Российской Федерации или иным уполномоченным  органом населенного пункта </w:t>
      </w:r>
      <w:r>
        <w:rPr>
          <w:bCs/>
          <w:sz w:val="26"/>
        </w:rPr>
        <w:t>Продавца</w:t>
      </w:r>
      <w:r>
        <w:rPr>
          <w:sz w:val="26"/>
        </w:rPr>
        <w:t xml:space="preserve"> или </w:t>
      </w:r>
      <w:r>
        <w:rPr>
          <w:bCs/>
          <w:sz w:val="26"/>
        </w:rPr>
        <w:t>Покупателя</w:t>
      </w:r>
      <w:r>
        <w:rPr>
          <w:sz w:val="26"/>
        </w:rPr>
        <w:t>.</w:t>
      </w:r>
    </w:p>
    <w:p w:rsidR="00AA5E48" w:rsidRDefault="00AA5E48" w:rsidP="006F360C">
      <w:pPr>
        <w:widowControl w:val="0"/>
        <w:ind w:firstLine="720"/>
        <w:jc w:val="both"/>
        <w:rPr>
          <w:sz w:val="26"/>
        </w:rPr>
      </w:pPr>
    </w:p>
    <w:p w:rsidR="006F360C" w:rsidRDefault="006F360C" w:rsidP="006F360C">
      <w:pPr>
        <w:jc w:val="center"/>
        <w:rPr>
          <w:b/>
          <w:sz w:val="26"/>
        </w:rPr>
      </w:pPr>
      <w:r>
        <w:rPr>
          <w:b/>
          <w:sz w:val="26"/>
        </w:rPr>
        <w:t>7. Порядок разрешения споров</w:t>
      </w:r>
    </w:p>
    <w:p w:rsidR="00AA5E48" w:rsidRDefault="00AA5E48" w:rsidP="006F360C">
      <w:pPr>
        <w:jc w:val="center"/>
        <w:rPr>
          <w:b/>
          <w:sz w:val="26"/>
        </w:rPr>
      </w:pPr>
    </w:p>
    <w:p w:rsidR="006F360C" w:rsidRDefault="006F360C" w:rsidP="006F360C">
      <w:pPr>
        <w:ind w:firstLine="720"/>
        <w:jc w:val="both"/>
        <w:rPr>
          <w:sz w:val="26"/>
        </w:rPr>
      </w:pPr>
      <w:r>
        <w:rPr>
          <w:sz w:val="26"/>
        </w:rPr>
        <w:t xml:space="preserve">7.1. Все споры и разногласия, которые могут возникнуть из настоящего Договора или в связи с ним, подлежат разрешению путем переговоров Сторон. При невозможности урегулирования спора путем переговоров, они подлежат разрешению в Арбитражном суде </w:t>
      </w:r>
      <w:r w:rsidR="00A9613B">
        <w:rPr>
          <w:sz w:val="26"/>
        </w:rPr>
        <w:t>Иркутской о</w:t>
      </w:r>
      <w:r>
        <w:rPr>
          <w:sz w:val="26"/>
        </w:rPr>
        <w:t>бласти с обязательным соблюдением претензионного порядка. Срок ответа на претензию 20 дней с момента получения.</w:t>
      </w:r>
    </w:p>
    <w:p w:rsidR="006F360C" w:rsidRDefault="006F360C" w:rsidP="006F360C">
      <w:pPr>
        <w:jc w:val="both"/>
        <w:rPr>
          <w:sz w:val="26"/>
        </w:rPr>
      </w:pPr>
    </w:p>
    <w:p w:rsidR="006F360C" w:rsidRDefault="006F360C" w:rsidP="006F360C">
      <w:pPr>
        <w:jc w:val="center"/>
        <w:rPr>
          <w:b/>
          <w:sz w:val="26"/>
        </w:rPr>
      </w:pPr>
      <w:r>
        <w:rPr>
          <w:b/>
          <w:sz w:val="26"/>
        </w:rPr>
        <w:t>8. Прочие условия</w:t>
      </w:r>
    </w:p>
    <w:p w:rsidR="00AA5E48" w:rsidRDefault="00AA5E48" w:rsidP="006F360C">
      <w:pPr>
        <w:jc w:val="center"/>
        <w:rPr>
          <w:b/>
          <w:sz w:val="26"/>
        </w:rPr>
      </w:pPr>
    </w:p>
    <w:p w:rsidR="006F360C" w:rsidRDefault="006F360C" w:rsidP="006F360C">
      <w:pPr>
        <w:ind w:firstLine="720"/>
        <w:jc w:val="both"/>
        <w:rPr>
          <w:sz w:val="26"/>
        </w:rPr>
      </w:pPr>
      <w:r>
        <w:rPr>
          <w:sz w:val="26"/>
        </w:rPr>
        <w:t>8.1. Ни одна из Сторон не имеет право передавать свои обязательства по настоящему Договору третьим лицам без письменного на то согласия другой Стороны.</w:t>
      </w:r>
    </w:p>
    <w:p w:rsidR="006F360C" w:rsidRDefault="006F360C" w:rsidP="006F360C">
      <w:pPr>
        <w:ind w:firstLine="720"/>
        <w:jc w:val="both"/>
        <w:rPr>
          <w:sz w:val="26"/>
        </w:rPr>
      </w:pPr>
      <w:r>
        <w:rPr>
          <w:sz w:val="26"/>
        </w:rPr>
        <w:t xml:space="preserve">8.2. Изменения и дополнения к настоящему Договору действительны </w:t>
      </w:r>
      <w:proofErr w:type="gramStart"/>
      <w:r>
        <w:rPr>
          <w:sz w:val="26"/>
        </w:rPr>
        <w:t>с даты подписания</w:t>
      </w:r>
      <w:proofErr w:type="gramEnd"/>
      <w:r>
        <w:rPr>
          <w:sz w:val="26"/>
        </w:rPr>
        <w:t xml:space="preserve"> сторонами дополнительного соглашения.</w:t>
      </w:r>
    </w:p>
    <w:p w:rsidR="006F360C" w:rsidRDefault="006F360C" w:rsidP="006F360C">
      <w:pPr>
        <w:ind w:firstLine="720"/>
        <w:jc w:val="both"/>
        <w:rPr>
          <w:sz w:val="26"/>
        </w:rPr>
      </w:pPr>
      <w:r>
        <w:rPr>
          <w:sz w:val="26"/>
        </w:rPr>
        <w:t xml:space="preserve">8.3. После подписания настоящего Договора все предыдущие переговоры и переписка считаются недействительными. </w:t>
      </w:r>
    </w:p>
    <w:p w:rsidR="006F360C" w:rsidRDefault="006F360C" w:rsidP="006F360C">
      <w:pPr>
        <w:pStyle w:val="2"/>
        <w:rPr>
          <w:sz w:val="26"/>
        </w:rPr>
      </w:pPr>
      <w:r>
        <w:rPr>
          <w:sz w:val="26"/>
        </w:rPr>
        <w:t>8.4. Документы, переданные по факсимильной связи, имеют полную юридическую силу (кроме счетов-фактур) с последующим обменом на подлинные документы в течение 14 календарных дней. Риск искажения информации несет Сторона, направившая информацию.</w:t>
      </w:r>
    </w:p>
    <w:p w:rsidR="006F360C" w:rsidRDefault="006F360C" w:rsidP="006F360C">
      <w:pPr>
        <w:pStyle w:val="2"/>
        <w:rPr>
          <w:sz w:val="26"/>
          <w:szCs w:val="26"/>
        </w:rPr>
      </w:pPr>
      <w:r>
        <w:rPr>
          <w:sz w:val="26"/>
          <w:szCs w:val="26"/>
        </w:rPr>
        <w:t xml:space="preserve">8.5. Покупатель при приемке Товара вправе произвести все необходимые меры по устранению засоренности Товара (произвести чистку Товара от грязи, мусора и </w:t>
      </w:r>
      <w:proofErr w:type="spellStart"/>
      <w:r>
        <w:rPr>
          <w:sz w:val="26"/>
          <w:szCs w:val="26"/>
        </w:rPr>
        <w:t>т.д</w:t>
      </w:r>
      <w:proofErr w:type="spellEnd"/>
      <w:r>
        <w:rPr>
          <w:sz w:val="26"/>
          <w:szCs w:val="26"/>
        </w:rPr>
        <w:t>).</w:t>
      </w:r>
    </w:p>
    <w:p w:rsidR="006F360C" w:rsidRDefault="006F360C" w:rsidP="006F360C">
      <w:pPr>
        <w:pStyle w:val="2"/>
        <w:rPr>
          <w:sz w:val="26"/>
          <w:szCs w:val="26"/>
        </w:rPr>
      </w:pPr>
      <w:r>
        <w:rPr>
          <w:sz w:val="26"/>
          <w:szCs w:val="26"/>
        </w:rPr>
        <w:t>8.6. Покупатель обязуется соблюдать требования, изложенные в приложении «Антикоррупционные условия» (Приложение № 2 к настоящему Договору)</w:t>
      </w:r>
    </w:p>
    <w:p w:rsidR="006F360C" w:rsidRDefault="006F360C" w:rsidP="006F360C">
      <w:pPr>
        <w:ind w:firstLine="726"/>
        <w:jc w:val="both"/>
        <w:rPr>
          <w:sz w:val="26"/>
          <w:szCs w:val="26"/>
        </w:rPr>
      </w:pPr>
      <w:r>
        <w:rPr>
          <w:sz w:val="26"/>
          <w:szCs w:val="26"/>
        </w:rPr>
        <w:t>8.7. Покупатель обязуется соблюдать «Требования в области промышленной и пожарной безопасности, охраны труда и окружающей среды к организациям, привлекаемым к работам и оказанию услуг на объектах Компании», изложенные в Приложении №3 к настоящему договору. Указанные требований стороны признают существенным условием договора и в случае их неоднократного нарушения Покупателем, Продавец имеет право отказаться от исполнения договора в одностороннем порядке.</w:t>
      </w:r>
    </w:p>
    <w:p w:rsidR="006F360C" w:rsidRDefault="00304A74" w:rsidP="006F360C">
      <w:pPr>
        <w:ind w:firstLine="726"/>
        <w:jc w:val="both"/>
        <w:rPr>
          <w:sz w:val="26"/>
          <w:szCs w:val="26"/>
        </w:rPr>
      </w:pPr>
      <w:r>
        <w:rPr>
          <w:sz w:val="26"/>
        </w:rPr>
        <w:t>8.8</w:t>
      </w:r>
      <w:r w:rsidR="006F360C">
        <w:rPr>
          <w:sz w:val="26"/>
        </w:rPr>
        <w:t>. Во всем остальном, что не предусмотрено настоящим Договором, Стороны руководствуются действующим законодательством Российской Федерации.</w:t>
      </w:r>
      <w:r w:rsidR="006F360C">
        <w:rPr>
          <w:sz w:val="26"/>
          <w:szCs w:val="26"/>
        </w:rPr>
        <w:t xml:space="preserve"> </w:t>
      </w:r>
    </w:p>
    <w:p w:rsidR="00304A74" w:rsidRDefault="00304A74" w:rsidP="006F360C">
      <w:pPr>
        <w:pStyle w:val="a5"/>
        <w:spacing w:after="0"/>
        <w:ind w:left="0" w:firstLine="720"/>
        <w:jc w:val="both"/>
        <w:rPr>
          <w:sz w:val="26"/>
        </w:rPr>
      </w:pPr>
    </w:p>
    <w:p w:rsidR="006F360C" w:rsidRDefault="006F360C" w:rsidP="006F360C">
      <w:pPr>
        <w:jc w:val="center"/>
        <w:rPr>
          <w:b/>
          <w:sz w:val="26"/>
        </w:rPr>
      </w:pPr>
      <w:r>
        <w:rPr>
          <w:b/>
          <w:sz w:val="26"/>
        </w:rPr>
        <w:t>9. Срок действия Договора</w:t>
      </w:r>
    </w:p>
    <w:p w:rsidR="00AA5E48" w:rsidRDefault="00AA5E48" w:rsidP="006F360C">
      <w:pPr>
        <w:jc w:val="center"/>
        <w:rPr>
          <w:b/>
          <w:sz w:val="26"/>
        </w:rPr>
      </w:pPr>
    </w:p>
    <w:p w:rsidR="00021AA5" w:rsidRPr="00F71070" w:rsidRDefault="006F360C" w:rsidP="00021AA5">
      <w:pPr>
        <w:jc w:val="both"/>
        <w:rPr>
          <w:sz w:val="26"/>
        </w:rPr>
      </w:pPr>
      <w:r>
        <w:rPr>
          <w:b/>
          <w:sz w:val="26"/>
        </w:rPr>
        <w:tab/>
      </w:r>
      <w:r w:rsidRPr="00434BCB">
        <w:rPr>
          <w:sz w:val="26"/>
          <w:szCs w:val="26"/>
        </w:rPr>
        <w:t>9.1. </w:t>
      </w:r>
      <w:r w:rsidR="00021AA5" w:rsidRPr="00F71070">
        <w:rPr>
          <w:sz w:val="26"/>
        </w:rPr>
        <w:t xml:space="preserve">Договор вступает в силу с </w:t>
      </w:r>
      <w:r w:rsidR="00021AA5">
        <w:rPr>
          <w:sz w:val="26"/>
        </w:rPr>
        <w:t>момента подписания договора</w:t>
      </w:r>
      <w:r w:rsidR="00021AA5" w:rsidRPr="00F71070">
        <w:rPr>
          <w:sz w:val="26"/>
        </w:rPr>
        <w:t xml:space="preserve"> и действует по </w:t>
      </w:r>
      <w:r w:rsidR="00703216">
        <w:rPr>
          <w:sz w:val="26"/>
        </w:rPr>
        <w:t>31</w:t>
      </w:r>
      <w:r w:rsidR="00021AA5">
        <w:rPr>
          <w:sz w:val="26"/>
        </w:rPr>
        <w:t>.</w:t>
      </w:r>
      <w:r w:rsidR="00A661B2">
        <w:rPr>
          <w:sz w:val="26"/>
        </w:rPr>
        <w:t>12</w:t>
      </w:r>
      <w:r w:rsidR="00021AA5">
        <w:rPr>
          <w:sz w:val="26"/>
        </w:rPr>
        <w:t>.201</w:t>
      </w:r>
      <w:r w:rsidR="00A661B2">
        <w:rPr>
          <w:sz w:val="26"/>
        </w:rPr>
        <w:t>9</w:t>
      </w:r>
      <w:r w:rsidR="00021AA5">
        <w:rPr>
          <w:sz w:val="26"/>
        </w:rPr>
        <w:t>г.</w:t>
      </w:r>
      <w:r w:rsidR="00021AA5" w:rsidRPr="00F71070">
        <w:rPr>
          <w:sz w:val="26"/>
        </w:rPr>
        <w:t xml:space="preserve"> но в любом случае до полного исполнения Сторонами обязательств по настоящему Договору.</w:t>
      </w:r>
    </w:p>
    <w:p w:rsidR="006F360C" w:rsidRPr="00434BCB" w:rsidRDefault="006F360C" w:rsidP="006F360C">
      <w:pPr>
        <w:ind w:firstLine="720"/>
        <w:jc w:val="both"/>
        <w:rPr>
          <w:sz w:val="26"/>
          <w:szCs w:val="26"/>
        </w:rPr>
      </w:pPr>
      <w:r w:rsidRPr="00434BCB">
        <w:rPr>
          <w:sz w:val="26"/>
          <w:szCs w:val="26"/>
        </w:rPr>
        <w:lastRenderedPageBreak/>
        <w:t>9.2. Договор составлен в двух экземплярах, имеющих равную юридическую силу, по одному для каждой Стороны.</w:t>
      </w:r>
    </w:p>
    <w:p w:rsidR="006F360C" w:rsidRPr="00434BCB" w:rsidRDefault="006F360C" w:rsidP="006F360C">
      <w:pPr>
        <w:pStyle w:val="a5"/>
        <w:spacing w:after="0"/>
        <w:ind w:left="0" w:firstLine="720"/>
        <w:jc w:val="both"/>
        <w:rPr>
          <w:rStyle w:val="itemtext1"/>
          <w:rFonts w:ascii="Times New Roman" w:hAnsi="Times New Roman" w:cs="Times New Roman"/>
          <w:sz w:val="26"/>
          <w:szCs w:val="26"/>
        </w:rPr>
      </w:pPr>
      <w:r w:rsidRPr="00434BCB">
        <w:rPr>
          <w:sz w:val="26"/>
          <w:szCs w:val="26"/>
        </w:rPr>
        <w:t>9.3. Н</w:t>
      </w:r>
      <w:r w:rsidRPr="00434BCB">
        <w:rPr>
          <w:rStyle w:val="itemtext1"/>
          <w:rFonts w:ascii="Times New Roman" w:hAnsi="Times New Roman" w:cs="Times New Roman"/>
          <w:sz w:val="26"/>
          <w:szCs w:val="26"/>
        </w:rPr>
        <w:t>еотъемлемой частью настоящего договора являются:</w:t>
      </w:r>
    </w:p>
    <w:p w:rsidR="006F360C" w:rsidRPr="00434BCB" w:rsidRDefault="006F360C" w:rsidP="006F360C">
      <w:pPr>
        <w:pStyle w:val="a5"/>
        <w:spacing w:after="0"/>
        <w:jc w:val="both"/>
        <w:rPr>
          <w:rStyle w:val="itemtext1"/>
          <w:rFonts w:ascii="Times New Roman" w:hAnsi="Times New Roman" w:cs="Times New Roman"/>
          <w:sz w:val="26"/>
          <w:szCs w:val="26"/>
        </w:rPr>
      </w:pPr>
      <w:r w:rsidRPr="00434BCB">
        <w:rPr>
          <w:rStyle w:val="itemtext1"/>
          <w:rFonts w:ascii="Times New Roman" w:hAnsi="Times New Roman" w:cs="Times New Roman"/>
          <w:sz w:val="26"/>
          <w:szCs w:val="26"/>
        </w:rPr>
        <w:t xml:space="preserve">- </w:t>
      </w:r>
      <w:r w:rsidR="005207F3">
        <w:rPr>
          <w:rStyle w:val="itemtext1"/>
          <w:rFonts w:ascii="Times New Roman" w:hAnsi="Times New Roman" w:cs="Times New Roman"/>
          <w:sz w:val="26"/>
          <w:szCs w:val="26"/>
        </w:rPr>
        <w:t xml:space="preserve">  </w:t>
      </w:r>
      <w:r w:rsidRPr="00434BCB">
        <w:rPr>
          <w:rStyle w:val="itemtext1"/>
          <w:rFonts w:ascii="Times New Roman" w:hAnsi="Times New Roman" w:cs="Times New Roman"/>
          <w:sz w:val="26"/>
          <w:szCs w:val="26"/>
        </w:rPr>
        <w:t>Приложение №1 – Спецификация №1;</w:t>
      </w:r>
    </w:p>
    <w:p w:rsidR="006F360C" w:rsidRPr="00434BCB" w:rsidRDefault="006F360C" w:rsidP="006F360C">
      <w:pPr>
        <w:pStyle w:val="a5"/>
        <w:spacing w:after="0"/>
        <w:jc w:val="both"/>
        <w:rPr>
          <w:rStyle w:val="itemtext1"/>
          <w:rFonts w:ascii="Times New Roman" w:hAnsi="Times New Roman" w:cs="Times New Roman"/>
          <w:sz w:val="26"/>
          <w:szCs w:val="26"/>
        </w:rPr>
      </w:pPr>
      <w:r w:rsidRPr="00434BCB">
        <w:rPr>
          <w:rStyle w:val="itemtext1"/>
          <w:rFonts w:ascii="Times New Roman" w:hAnsi="Times New Roman" w:cs="Times New Roman"/>
          <w:sz w:val="26"/>
          <w:szCs w:val="26"/>
        </w:rPr>
        <w:t xml:space="preserve">- </w:t>
      </w:r>
      <w:r w:rsidR="005207F3">
        <w:rPr>
          <w:rStyle w:val="itemtext1"/>
          <w:rFonts w:ascii="Times New Roman" w:hAnsi="Times New Roman" w:cs="Times New Roman"/>
          <w:sz w:val="26"/>
          <w:szCs w:val="26"/>
        </w:rPr>
        <w:t> </w:t>
      </w:r>
      <w:r w:rsidRPr="00434BCB">
        <w:rPr>
          <w:rStyle w:val="itemtext1"/>
          <w:rFonts w:ascii="Times New Roman" w:hAnsi="Times New Roman" w:cs="Times New Roman"/>
          <w:sz w:val="26"/>
          <w:szCs w:val="26"/>
        </w:rPr>
        <w:t xml:space="preserve">Приложение №2 – </w:t>
      </w:r>
      <w:r w:rsidR="005207F3" w:rsidRPr="005207F3">
        <w:rPr>
          <w:sz w:val="28"/>
        </w:rPr>
        <w:t>Информация о цепочке собственников контрагента, включая бенефициаров</w:t>
      </w:r>
      <w:r w:rsidR="005207F3" w:rsidRPr="00434BCB">
        <w:rPr>
          <w:rStyle w:val="itemtext1"/>
          <w:rFonts w:ascii="Times New Roman" w:hAnsi="Times New Roman" w:cs="Times New Roman"/>
          <w:sz w:val="26"/>
          <w:szCs w:val="26"/>
        </w:rPr>
        <w:t xml:space="preserve"> </w:t>
      </w:r>
    </w:p>
    <w:p w:rsidR="00930F42" w:rsidRDefault="006F360C" w:rsidP="006F360C">
      <w:pPr>
        <w:pStyle w:val="a5"/>
        <w:spacing w:after="0"/>
        <w:jc w:val="both"/>
        <w:rPr>
          <w:color w:val="000000"/>
          <w:sz w:val="26"/>
          <w:szCs w:val="26"/>
        </w:rPr>
      </w:pPr>
      <w:r w:rsidRPr="00434BCB">
        <w:rPr>
          <w:rStyle w:val="itemtext1"/>
          <w:rFonts w:ascii="Times New Roman" w:hAnsi="Times New Roman" w:cs="Times New Roman"/>
          <w:sz w:val="26"/>
          <w:szCs w:val="26"/>
        </w:rPr>
        <w:t xml:space="preserve">- Приложение №3 </w:t>
      </w:r>
      <w:r w:rsidRPr="00434BCB">
        <w:rPr>
          <w:color w:val="000000"/>
          <w:sz w:val="26"/>
          <w:szCs w:val="26"/>
        </w:rPr>
        <w:t xml:space="preserve">– </w:t>
      </w:r>
      <w:r w:rsidR="00930F42">
        <w:rPr>
          <w:color w:val="000000"/>
          <w:sz w:val="26"/>
          <w:szCs w:val="26"/>
        </w:rPr>
        <w:t>Локально-нормативная документация «</w:t>
      </w:r>
      <w:r w:rsidRPr="00434BCB">
        <w:rPr>
          <w:color w:val="000000"/>
          <w:sz w:val="26"/>
          <w:szCs w:val="26"/>
        </w:rPr>
        <w:t>Требования в области промышленной и пожарной безопасности, охраны труда и окружающей среды к организациям, привлекаемым к работам и оказанию услуг на объектах Компании</w:t>
      </w:r>
      <w:r w:rsidR="00930F42">
        <w:rPr>
          <w:color w:val="000000"/>
          <w:sz w:val="26"/>
          <w:szCs w:val="26"/>
        </w:rPr>
        <w:t>».</w:t>
      </w:r>
    </w:p>
    <w:p w:rsidR="006F360C" w:rsidRPr="00434BCB" w:rsidRDefault="00930F42" w:rsidP="006F360C">
      <w:pPr>
        <w:pStyle w:val="a5"/>
        <w:spacing w:after="0"/>
        <w:jc w:val="both"/>
        <w:rPr>
          <w:sz w:val="26"/>
          <w:szCs w:val="26"/>
        </w:rPr>
      </w:pPr>
      <w:r>
        <w:rPr>
          <w:color w:val="000000"/>
          <w:sz w:val="26"/>
          <w:szCs w:val="26"/>
        </w:rPr>
        <w:t>- Приложение №4 -</w:t>
      </w:r>
      <w:r w:rsidRPr="00930F42">
        <w:t xml:space="preserve"> </w:t>
      </w:r>
      <w:r w:rsidRPr="00930F42">
        <w:rPr>
          <w:color w:val="000000"/>
          <w:sz w:val="26"/>
          <w:szCs w:val="26"/>
        </w:rPr>
        <w:t>Локально-нормативная документация</w:t>
      </w:r>
      <w:r>
        <w:rPr>
          <w:color w:val="000000"/>
          <w:sz w:val="26"/>
          <w:szCs w:val="26"/>
        </w:rPr>
        <w:t xml:space="preserve"> «Об организации пропускного и </w:t>
      </w:r>
      <w:proofErr w:type="spellStart"/>
      <w:r>
        <w:rPr>
          <w:color w:val="000000"/>
          <w:sz w:val="26"/>
          <w:szCs w:val="26"/>
        </w:rPr>
        <w:t>внутриобъектового</w:t>
      </w:r>
      <w:proofErr w:type="spellEnd"/>
      <w:r>
        <w:rPr>
          <w:color w:val="000000"/>
          <w:sz w:val="26"/>
          <w:szCs w:val="26"/>
        </w:rPr>
        <w:t xml:space="preserve"> режимов на объектах Общества».</w:t>
      </w:r>
    </w:p>
    <w:p w:rsidR="006F360C" w:rsidRDefault="006F360C" w:rsidP="006F360C">
      <w:pPr>
        <w:pStyle w:val="a5"/>
        <w:spacing w:after="0"/>
        <w:ind w:left="0" w:firstLine="720"/>
        <w:jc w:val="both"/>
        <w:rPr>
          <w:rStyle w:val="itemtext1"/>
          <w:sz w:val="26"/>
          <w:szCs w:val="26"/>
        </w:rPr>
      </w:pPr>
    </w:p>
    <w:p w:rsidR="006F360C" w:rsidRDefault="006F360C" w:rsidP="006F360C">
      <w:pPr>
        <w:pStyle w:val="a5"/>
        <w:spacing w:after="0"/>
        <w:ind w:left="0" w:firstLine="720"/>
        <w:jc w:val="both"/>
        <w:rPr>
          <w:rStyle w:val="itemtext1"/>
          <w:szCs w:val="26"/>
        </w:rPr>
      </w:pPr>
    </w:p>
    <w:p w:rsidR="00AA5E48" w:rsidRDefault="00AA5E48" w:rsidP="006F360C">
      <w:pPr>
        <w:pStyle w:val="a5"/>
        <w:spacing w:after="0"/>
        <w:ind w:left="0" w:firstLine="720"/>
        <w:jc w:val="both"/>
        <w:rPr>
          <w:rStyle w:val="itemtext1"/>
          <w:szCs w:val="26"/>
        </w:rPr>
      </w:pPr>
    </w:p>
    <w:p w:rsidR="00AA5E48" w:rsidRDefault="00AA5E48" w:rsidP="006F360C">
      <w:pPr>
        <w:pStyle w:val="a5"/>
        <w:spacing w:after="0"/>
        <w:ind w:left="0" w:firstLine="720"/>
        <w:jc w:val="both"/>
        <w:rPr>
          <w:rStyle w:val="itemtext1"/>
          <w:szCs w:val="26"/>
        </w:rPr>
      </w:pPr>
    </w:p>
    <w:p w:rsidR="006F360C" w:rsidRDefault="006F360C" w:rsidP="006F360C">
      <w:pPr>
        <w:ind w:firstLine="720"/>
        <w:jc w:val="center"/>
        <w:rPr>
          <w:b/>
          <w:snapToGrid w:val="0"/>
        </w:rPr>
      </w:pPr>
      <w:r>
        <w:rPr>
          <w:b/>
          <w:snapToGrid w:val="0"/>
          <w:sz w:val="26"/>
          <w:szCs w:val="26"/>
        </w:rPr>
        <w:t>10. Юридические адреса и банковские реквизиты Сторон</w:t>
      </w:r>
    </w:p>
    <w:p w:rsidR="00A661B2" w:rsidRDefault="00A661B2" w:rsidP="00602AC9">
      <w:pPr>
        <w:jc w:val="center"/>
        <w:rPr>
          <w:b/>
          <w:snapToGrid w:val="0"/>
          <w:sz w:val="26"/>
          <w:szCs w:val="26"/>
        </w:rPr>
      </w:pPr>
    </w:p>
    <w:tbl>
      <w:tblPr>
        <w:tblW w:w="10501" w:type="dxa"/>
        <w:tblLayout w:type="fixed"/>
        <w:tblLook w:val="0000" w:firstRow="0" w:lastRow="0" w:firstColumn="0" w:lastColumn="0" w:noHBand="0" w:noVBand="0"/>
      </w:tblPr>
      <w:tblGrid>
        <w:gridCol w:w="5353"/>
        <w:gridCol w:w="5148"/>
      </w:tblGrid>
      <w:tr w:rsidR="00A661B2" w:rsidRPr="00E367AF" w:rsidTr="00482239">
        <w:tc>
          <w:tcPr>
            <w:tcW w:w="5353" w:type="dxa"/>
          </w:tcPr>
          <w:p w:rsidR="00A661B2" w:rsidRDefault="00A661B2" w:rsidP="00482239">
            <w:pPr>
              <w:rPr>
                <w:b/>
                <w:sz w:val="26"/>
                <w:szCs w:val="26"/>
              </w:rPr>
            </w:pPr>
          </w:p>
          <w:p w:rsidR="00A661B2" w:rsidRPr="00E367AF" w:rsidRDefault="00A661B2" w:rsidP="00482239">
            <w:pPr>
              <w:rPr>
                <w:b/>
                <w:sz w:val="26"/>
                <w:szCs w:val="26"/>
              </w:rPr>
            </w:pPr>
            <w:r w:rsidRPr="00E367AF">
              <w:rPr>
                <w:b/>
                <w:sz w:val="26"/>
                <w:szCs w:val="26"/>
              </w:rPr>
              <w:t>ПОКУПАТЕЛЬ</w:t>
            </w:r>
          </w:p>
        </w:tc>
        <w:tc>
          <w:tcPr>
            <w:tcW w:w="5148" w:type="dxa"/>
          </w:tcPr>
          <w:p w:rsidR="00A661B2" w:rsidRDefault="00A661B2" w:rsidP="00482239">
            <w:pPr>
              <w:rPr>
                <w:b/>
                <w:sz w:val="26"/>
                <w:szCs w:val="26"/>
              </w:rPr>
            </w:pPr>
          </w:p>
          <w:p w:rsidR="00A661B2" w:rsidRPr="00E367AF" w:rsidRDefault="00A661B2" w:rsidP="00482239">
            <w:pPr>
              <w:rPr>
                <w:b/>
                <w:sz w:val="26"/>
                <w:szCs w:val="26"/>
              </w:rPr>
            </w:pPr>
            <w:r w:rsidRPr="00E367AF">
              <w:rPr>
                <w:b/>
                <w:sz w:val="26"/>
                <w:szCs w:val="26"/>
              </w:rPr>
              <w:t>ПРОДАВЕЦ</w:t>
            </w:r>
          </w:p>
        </w:tc>
      </w:tr>
      <w:tr w:rsidR="00A661B2" w:rsidRPr="00E367AF" w:rsidTr="00482239">
        <w:trPr>
          <w:trHeight w:val="1928"/>
        </w:trPr>
        <w:tc>
          <w:tcPr>
            <w:tcW w:w="5353" w:type="dxa"/>
          </w:tcPr>
          <w:p w:rsidR="00A661B2" w:rsidRDefault="00A661B2" w:rsidP="0048223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  <w:p w:rsidR="00A661B2" w:rsidRDefault="00A661B2" w:rsidP="00482239">
            <w:pPr>
              <w:rPr>
                <w:sz w:val="24"/>
                <w:szCs w:val="24"/>
              </w:rPr>
            </w:pPr>
          </w:p>
          <w:p w:rsidR="00A661B2" w:rsidRDefault="00A661B2" w:rsidP="00482239">
            <w:pPr>
              <w:rPr>
                <w:sz w:val="24"/>
                <w:szCs w:val="24"/>
              </w:rPr>
            </w:pPr>
          </w:p>
          <w:p w:rsidR="00A661B2" w:rsidRDefault="00A661B2" w:rsidP="00482239">
            <w:pPr>
              <w:rPr>
                <w:sz w:val="24"/>
                <w:szCs w:val="24"/>
              </w:rPr>
            </w:pPr>
          </w:p>
          <w:p w:rsidR="00A661B2" w:rsidRDefault="00A661B2" w:rsidP="00482239">
            <w:pPr>
              <w:rPr>
                <w:sz w:val="24"/>
                <w:szCs w:val="24"/>
              </w:rPr>
            </w:pPr>
          </w:p>
          <w:p w:rsidR="00A661B2" w:rsidRDefault="00A661B2" w:rsidP="00482239">
            <w:pPr>
              <w:rPr>
                <w:sz w:val="24"/>
                <w:szCs w:val="24"/>
              </w:rPr>
            </w:pPr>
          </w:p>
          <w:p w:rsidR="00A661B2" w:rsidRDefault="00A661B2" w:rsidP="00482239">
            <w:pPr>
              <w:rPr>
                <w:sz w:val="24"/>
                <w:szCs w:val="24"/>
              </w:rPr>
            </w:pPr>
          </w:p>
          <w:p w:rsidR="00A661B2" w:rsidRDefault="00A661B2" w:rsidP="00482239">
            <w:pPr>
              <w:rPr>
                <w:sz w:val="24"/>
                <w:szCs w:val="24"/>
              </w:rPr>
            </w:pPr>
          </w:p>
          <w:p w:rsidR="00A661B2" w:rsidRDefault="00A661B2" w:rsidP="00482239">
            <w:pPr>
              <w:rPr>
                <w:sz w:val="24"/>
                <w:szCs w:val="24"/>
              </w:rPr>
            </w:pPr>
          </w:p>
          <w:p w:rsidR="00A661B2" w:rsidRDefault="00A661B2" w:rsidP="00482239">
            <w:pPr>
              <w:rPr>
                <w:sz w:val="24"/>
                <w:szCs w:val="24"/>
              </w:rPr>
            </w:pPr>
          </w:p>
          <w:p w:rsidR="00A661B2" w:rsidRDefault="00A661B2" w:rsidP="00482239">
            <w:pPr>
              <w:rPr>
                <w:sz w:val="24"/>
                <w:szCs w:val="24"/>
              </w:rPr>
            </w:pPr>
          </w:p>
          <w:p w:rsidR="00A661B2" w:rsidRDefault="00A661B2" w:rsidP="00482239">
            <w:pPr>
              <w:rPr>
                <w:sz w:val="24"/>
                <w:szCs w:val="24"/>
              </w:rPr>
            </w:pPr>
          </w:p>
          <w:p w:rsidR="00A661B2" w:rsidRDefault="00A661B2" w:rsidP="00482239">
            <w:pPr>
              <w:rPr>
                <w:sz w:val="24"/>
                <w:szCs w:val="24"/>
              </w:rPr>
            </w:pPr>
          </w:p>
          <w:p w:rsidR="00A661B2" w:rsidRDefault="00A661B2" w:rsidP="00482239">
            <w:pPr>
              <w:rPr>
                <w:sz w:val="24"/>
                <w:szCs w:val="24"/>
              </w:rPr>
            </w:pPr>
          </w:p>
          <w:p w:rsidR="00A661B2" w:rsidRDefault="00A661B2" w:rsidP="00482239">
            <w:pPr>
              <w:rPr>
                <w:sz w:val="24"/>
                <w:szCs w:val="24"/>
              </w:rPr>
            </w:pPr>
          </w:p>
          <w:p w:rsidR="00A661B2" w:rsidRDefault="00A661B2" w:rsidP="00482239">
            <w:pPr>
              <w:rPr>
                <w:sz w:val="24"/>
                <w:szCs w:val="24"/>
              </w:rPr>
            </w:pPr>
          </w:p>
          <w:p w:rsidR="00A661B2" w:rsidRDefault="00A661B2" w:rsidP="00482239">
            <w:pPr>
              <w:rPr>
                <w:sz w:val="24"/>
                <w:szCs w:val="24"/>
              </w:rPr>
            </w:pPr>
          </w:p>
          <w:p w:rsidR="00A661B2" w:rsidRDefault="00A661B2" w:rsidP="00482239">
            <w:pPr>
              <w:rPr>
                <w:sz w:val="24"/>
                <w:szCs w:val="24"/>
              </w:rPr>
            </w:pPr>
          </w:p>
          <w:p w:rsidR="00A661B2" w:rsidRDefault="00A661B2" w:rsidP="00482239">
            <w:pPr>
              <w:rPr>
                <w:sz w:val="24"/>
                <w:szCs w:val="24"/>
              </w:rPr>
            </w:pPr>
          </w:p>
          <w:p w:rsidR="00A661B2" w:rsidRDefault="00A661B2" w:rsidP="00482239">
            <w:pPr>
              <w:rPr>
                <w:sz w:val="24"/>
                <w:szCs w:val="24"/>
              </w:rPr>
            </w:pPr>
          </w:p>
          <w:p w:rsidR="00A661B2" w:rsidRDefault="00A661B2" w:rsidP="00482239">
            <w:pPr>
              <w:rPr>
                <w:sz w:val="24"/>
                <w:szCs w:val="24"/>
              </w:rPr>
            </w:pPr>
          </w:p>
          <w:p w:rsidR="00A661B2" w:rsidRDefault="00A661B2" w:rsidP="00482239">
            <w:pPr>
              <w:rPr>
                <w:sz w:val="24"/>
                <w:szCs w:val="24"/>
              </w:rPr>
            </w:pPr>
          </w:p>
          <w:p w:rsidR="00A661B2" w:rsidRDefault="00A661B2" w:rsidP="00482239">
            <w:pPr>
              <w:rPr>
                <w:sz w:val="24"/>
                <w:szCs w:val="24"/>
              </w:rPr>
            </w:pPr>
          </w:p>
          <w:p w:rsidR="00A661B2" w:rsidRDefault="00A661B2" w:rsidP="00482239">
            <w:pPr>
              <w:rPr>
                <w:sz w:val="24"/>
                <w:szCs w:val="24"/>
              </w:rPr>
            </w:pPr>
          </w:p>
          <w:p w:rsidR="00A661B2" w:rsidRPr="009B5968" w:rsidRDefault="00A661B2" w:rsidP="0048223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____________________/                                  /</w:t>
            </w:r>
          </w:p>
        </w:tc>
        <w:tc>
          <w:tcPr>
            <w:tcW w:w="5148" w:type="dxa"/>
          </w:tcPr>
          <w:p w:rsidR="00A661B2" w:rsidRDefault="00A661B2" w:rsidP="00482239">
            <w:r>
              <w:t>Акционерное общество</w:t>
            </w:r>
          </w:p>
          <w:p w:rsidR="00A661B2" w:rsidRDefault="00A661B2" w:rsidP="00482239">
            <w:r>
              <w:t>«Сибирская нефтегазовая компания»</w:t>
            </w:r>
          </w:p>
          <w:p w:rsidR="00A661B2" w:rsidRDefault="00A661B2" w:rsidP="00482239">
            <w:r>
              <w:t>(АО «</w:t>
            </w:r>
            <w:proofErr w:type="spellStart"/>
            <w:r>
              <w:t>Сибнефтегаз</w:t>
            </w:r>
            <w:proofErr w:type="spellEnd"/>
            <w:r>
              <w:t xml:space="preserve">»)  </w:t>
            </w:r>
          </w:p>
          <w:p w:rsidR="00A661B2" w:rsidRDefault="00A661B2" w:rsidP="00482239">
            <w:r>
              <w:t>Адрес местонахождения:</w:t>
            </w:r>
          </w:p>
          <w:p w:rsidR="00A661B2" w:rsidRDefault="00A661B2" w:rsidP="00482239">
            <w:r>
              <w:t>629300, Ямало-Ненецкий автономный округ,</w:t>
            </w:r>
          </w:p>
          <w:p w:rsidR="00A661B2" w:rsidRDefault="00A661B2" w:rsidP="00482239">
            <w:r>
              <w:t xml:space="preserve">г. Новый Уренгой, ул. </w:t>
            </w:r>
            <w:proofErr w:type="gramStart"/>
            <w:r>
              <w:t>Таежная</w:t>
            </w:r>
            <w:proofErr w:type="gramEnd"/>
            <w:r>
              <w:t xml:space="preserve">, д.78А </w:t>
            </w:r>
          </w:p>
          <w:p w:rsidR="00A661B2" w:rsidRDefault="00A661B2" w:rsidP="00482239">
            <w:r>
              <w:t>Почтовый адрес:</w:t>
            </w:r>
          </w:p>
          <w:p w:rsidR="00A661B2" w:rsidRDefault="00A661B2" w:rsidP="00482239">
            <w:r>
              <w:t>629300, Ямало-Ненецкий автономный округ,</w:t>
            </w:r>
          </w:p>
          <w:p w:rsidR="00A661B2" w:rsidRDefault="00A661B2" w:rsidP="00482239">
            <w:r>
              <w:t xml:space="preserve">г. Новый Уренгой, ул. </w:t>
            </w:r>
            <w:proofErr w:type="gramStart"/>
            <w:r>
              <w:t>Таежная</w:t>
            </w:r>
            <w:proofErr w:type="gramEnd"/>
            <w:r>
              <w:t>, д.78А</w:t>
            </w:r>
          </w:p>
          <w:p w:rsidR="00A661B2" w:rsidRDefault="00A661B2" w:rsidP="00482239">
            <w:r>
              <w:t>Факс: 8 (3494) 22-21-22</w:t>
            </w:r>
          </w:p>
          <w:p w:rsidR="00A661B2" w:rsidRDefault="00A661B2" w:rsidP="00482239">
            <w:r>
              <w:t>Телефон: 8 (3494) 22-21-22</w:t>
            </w:r>
          </w:p>
          <w:p w:rsidR="00A661B2" w:rsidRDefault="00A661B2" w:rsidP="00482239">
            <w:r>
              <w:t>Электронный адрес: inbox@sibneftegaz.ru</w:t>
            </w:r>
          </w:p>
          <w:p w:rsidR="00A661B2" w:rsidRDefault="00A661B2" w:rsidP="00482239">
            <w:r>
              <w:t>ИНН 8904005920</w:t>
            </w:r>
          </w:p>
          <w:p w:rsidR="00A661B2" w:rsidRDefault="00A661B2" w:rsidP="00482239">
            <w:r>
              <w:t>КПП 891450001</w:t>
            </w:r>
          </w:p>
          <w:p w:rsidR="00A661B2" w:rsidRDefault="00A661B2" w:rsidP="00482239">
            <w:r>
              <w:t>ОГРН 1028900619835</w:t>
            </w:r>
          </w:p>
          <w:p w:rsidR="00A661B2" w:rsidRDefault="00A661B2" w:rsidP="00482239">
            <w:r>
              <w:t>Банковские реквизиты:</w:t>
            </w:r>
          </w:p>
          <w:p w:rsidR="00A661B2" w:rsidRDefault="00A661B2" w:rsidP="00482239">
            <w:proofErr w:type="gramStart"/>
            <w:r>
              <w:t>р</w:t>
            </w:r>
            <w:proofErr w:type="gramEnd"/>
            <w:r>
              <w:t>/с 40702810900000005552</w:t>
            </w:r>
          </w:p>
          <w:p w:rsidR="00A661B2" w:rsidRDefault="00A661B2" w:rsidP="00482239">
            <w:r>
              <w:t>в    Банк «ВБРР» АО</w:t>
            </w:r>
          </w:p>
          <w:p w:rsidR="00A661B2" w:rsidRDefault="00A661B2" w:rsidP="00482239">
            <w:r>
              <w:t>к/с 30101810900000000880</w:t>
            </w:r>
          </w:p>
          <w:p w:rsidR="00A661B2" w:rsidRDefault="00A661B2" w:rsidP="00482239">
            <w:r>
              <w:t>БИК  044525880</w:t>
            </w:r>
          </w:p>
          <w:p w:rsidR="00A661B2" w:rsidRDefault="00A661B2" w:rsidP="00482239">
            <w:r>
              <w:t>ОКВЭД 11.10.2, 11.20.2, 11.10.11, 23.20, 31.20.9,</w:t>
            </w:r>
          </w:p>
          <w:p w:rsidR="00A661B2" w:rsidRDefault="00A661B2" w:rsidP="00482239">
            <w:r>
              <w:t>31.10.9, 45.21.3, 45.21.4, 65.23, 74.20.2</w:t>
            </w:r>
          </w:p>
          <w:p w:rsidR="00A661B2" w:rsidRDefault="00A661B2" w:rsidP="00482239">
            <w:r>
              <w:t>ОКПО   35343819</w:t>
            </w:r>
          </w:p>
          <w:p w:rsidR="00A661B2" w:rsidRDefault="00A661B2" w:rsidP="00482239">
            <w:pPr>
              <w:rPr>
                <w:sz w:val="24"/>
                <w:szCs w:val="24"/>
              </w:rPr>
            </w:pPr>
          </w:p>
          <w:p w:rsidR="00A661B2" w:rsidRDefault="00A661B2" w:rsidP="00482239">
            <w:pPr>
              <w:rPr>
                <w:sz w:val="24"/>
                <w:szCs w:val="24"/>
              </w:rPr>
            </w:pPr>
          </w:p>
          <w:p w:rsidR="00A661B2" w:rsidRPr="009B5968" w:rsidRDefault="00A661B2" w:rsidP="00482239">
            <w:pPr>
              <w:rPr>
                <w:sz w:val="24"/>
                <w:szCs w:val="24"/>
              </w:rPr>
            </w:pPr>
            <w:r w:rsidRPr="009B5968">
              <w:rPr>
                <w:sz w:val="24"/>
                <w:szCs w:val="24"/>
              </w:rPr>
              <w:t>Генеральный директор</w:t>
            </w:r>
          </w:p>
          <w:p w:rsidR="00A661B2" w:rsidRPr="009B5968" w:rsidRDefault="00A661B2" w:rsidP="0048223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АО</w:t>
            </w:r>
            <w:r w:rsidRPr="009B5968">
              <w:rPr>
                <w:sz w:val="24"/>
                <w:szCs w:val="24"/>
              </w:rPr>
              <w:t xml:space="preserve"> «</w:t>
            </w:r>
            <w:proofErr w:type="spellStart"/>
            <w:r>
              <w:rPr>
                <w:sz w:val="24"/>
                <w:szCs w:val="24"/>
              </w:rPr>
              <w:t>Сибнефтегаз</w:t>
            </w:r>
            <w:proofErr w:type="spellEnd"/>
            <w:r w:rsidRPr="009B5968">
              <w:rPr>
                <w:sz w:val="24"/>
                <w:szCs w:val="24"/>
              </w:rPr>
              <w:t>»</w:t>
            </w:r>
          </w:p>
          <w:p w:rsidR="00A661B2" w:rsidRPr="009B5968" w:rsidRDefault="00A661B2" w:rsidP="00482239">
            <w:pPr>
              <w:rPr>
                <w:sz w:val="24"/>
                <w:szCs w:val="24"/>
              </w:rPr>
            </w:pPr>
          </w:p>
          <w:p w:rsidR="00A661B2" w:rsidRPr="00E367AF" w:rsidRDefault="00A661B2" w:rsidP="00482239">
            <w:pPr>
              <w:rPr>
                <w:sz w:val="26"/>
                <w:szCs w:val="26"/>
              </w:rPr>
            </w:pPr>
            <w:r w:rsidRPr="009B5968">
              <w:rPr>
                <w:sz w:val="24"/>
                <w:szCs w:val="24"/>
              </w:rPr>
              <w:t>__________________________/</w:t>
            </w:r>
            <w:proofErr w:type="spellStart"/>
            <w:r>
              <w:rPr>
                <w:sz w:val="24"/>
                <w:szCs w:val="24"/>
              </w:rPr>
              <w:t>М.Г.Дик</w:t>
            </w:r>
            <w:proofErr w:type="spellEnd"/>
          </w:p>
        </w:tc>
      </w:tr>
    </w:tbl>
    <w:p w:rsidR="00A661B2" w:rsidRDefault="00A661B2" w:rsidP="00602AC9">
      <w:pPr>
        <w:jc w:val="center"/>
        <w:rPr>
          <w:b/>
          <w:snapToGrid w:val="0"/>
          <w:sz w:val="26"/>
          <w:szCs w:val="26"/>
        </w:rPr>
      </w:pPr>
    </w:p>
    <w:p w:rsidR="00A661B2" w:rsidRDefault="00A661B2" w:rsidP="00602AC9">
      <w:pPr>
        <w:jc w:val="center"/>
        <w:rPr>
          <w:b/>
          <w:snapToGrid w:val="0"/>
          <w:sz w:val="26"/>
          <w:szCs w:val="26"/>
        </w:rPr>
      </w:pPr>
    </w:p>
    <w:p w:rsidR="00A661B2" w:rsidRDefault="00A661B2" w:rsidP="00602AC9">
      <w:pPr>
        <w:jc w:val="center"/>
        <w:rPr>
          <w:b/>
          <w:snapToGrid w:val="0"/>
          <w:sz w:val="26"/>
          <w:szCs w:val="26"/>
        </w:rPr>
      </w:pPr>
    </w:p>
    <w:p w:rsidR="00A661B2" w:rsidRDefault="00A661B2" w:rsidP="00602AC9">
      <w:pPr>
        <w:jc w:val="center"/>
        <w:rPr>
          <w:b/>
          <w:snapToGrid w:val="0"/>
          <w:sz w:val="26"/>
          <w:szCs w:val="26"/>
        </w:rPr>
      </w:pPr>
    </w:p>
    <w:p w:rsidR="00A661B2" w:rsidRDefault="00A661B2" w:rsidP="00602AC9">
      <w:pPr>
        <w:jc w:val="center"/>
        <w:rPr>
          <w:b/>
          <w:snapToGrid w:val="0"/>
          <w:sz w:val="26"/>
          <w:szCs w:val="26"/>
        </w:rPr>
      </w:pPr>
    </w:p>
    <w:p w:rsidR="00A661B2" w:rsidRDefault="00A661B2" w:rsidP="00602AC9">
      <w:pPr>
        <w:jc w:val="center"/>
        <w:rPr>
          <w:b/>
          <w:snapToGrid w:val="0"/>
          <w:sz w:val="26"/>
          <w:szCs w:val="26"/>
        </w:rPr>
      </w:pPr>
    </w:p>
    <w:p w:rsidR="00A661B2" w:rsidRDefault="00A661B2" w:rsidP="00602AC9">
      <w:pPr>
        <w:jc w:val="center"/>
        <w:rPr>
          <w:b/>
          <w:snapToGrid w:val="0"/>
          <w:sz w:val="26"/>
          <w:szCs w:val="26"/>
        </w:rPr>
      </w:pPr>
    </w:p>
    <w:p w:rsidR="00A661B2" w:rsidRDefault="00A661B2" w:rsidP="00602AC9">
      <w:pPr>
        <w:jc w:val="center"/>
        <w:rPr>
          <w:b/>
          <w:snapToGrid w:val="0"/>
          <w:sz w:val="26"/>
          <w:szCs w:val="26"/>
        </w:rPr>
      </w:pPr>
    </w:p>
    <w:p w:rsidR="00A661B2" w:rsidRDefault="00A661B2" w:rsidP="00602AC9">
      <w:pPr>
        <w:jc w:val="center"/>
        <w:rPr>
          <w:b/>
          <w:snapToGrid w:val="0"/>
          <w:sz w:val="26"/>
          <w:szCs w:val="26"/>
        </w:rPr>
      </w:pPr>
    </w:p>
    <w:p w:rsidR="00A661B2" w:rsidRDefault="00A661B2" w:rsidP="00602AC9">
      <w:pPr>
        <w:jc w:val="center"/>
        <w:rPr>
          <w:b/>
          <w:snapToGrid w:val="0"/>
          <w:sz w:val="26"/>
          <w:szCs w:val="26"/>
        </w:rPr>
      </w:pPr>
    </w:p>
    <w:p w:rsidR="006F360C" w:rsidRPr="00A661B2" w:rsidRDefault="006F360C" w:rsidP="00A661B2">
      <w:pPr>
        <w:jc w:val="center"/>
        <w:rPr>
          <w:b/>
          <w:snapToGrid w:val="0"/>
          <w:sz w:val="26"/>
          <w:szCs w:val="26"/>
        </w:rPr>
      </w:pPr>
    </w:p>
    <w:p w:rsidR="000449AB" w:rsidRDefault="000449AB" w:rsidP="000449AB">
      <w:pPr>
        <w:pageBreakBefore/>
        <w:contextualSpacing/>
        <w:jc w:val="right"/>
        <w:rPr>
          <w:i/>
        </w:rPr>
        <w:sectPr w:rsidR="000449AB" w:rsidSect="00684489">
          <w:footerReference w:type="even" r:id="rId9"/>
          <w:footerReference w:type="default" r:id="rId10"/>
          <w:pgSz w:w="11906" w:h="16838"/>
          <w:pgMar w:top="719" w:right="566" w:bottom="993" w:left="1701" w:header="708" w:footer="708" w:gutter="0"/>
          <w:cols w:space="708"/>
          <w:docGrid w:linePitch="360"/>
        </w:sectPr>
      </w:pPr>
    </w:p>
    <w:p w:rsidR="00A661B2" w:rsidRDefault="00A661B2" w:rsidP="000449AB">
      <w:pPr>
        <w:contextualSpacing/>
        <w:jc w:val="right"/>
        <w:rPr>
          <w:i/>
        </w:rPr>
      </w:pPr>
    </w:p>
    <w:p w:rsidR="00A661B2" w:rsidRDefault="00A661B2" w:rsidP="000449AB">
      <w:pPr>
        <w:contextualSpacing/>
        <w:jc w:val="right"/>
        <w:rPr>
          <w:i/>
        </w:rPr>
      </w:pPr>
    </w:p>
    <w:p w:rsidR="00602AC9" w:rsidRDefault="00602AC9" w:rsidP="000449AB">
      <w:pPr>
        <w:contextualSpacing/>
        <w:jc w:val="right"/>
        <w:rPr>
          <w:i/>
        </w:rPr>
      </w:pPr>
      <w:r>
        <w:rPr>
          <w:i/>
        </w:rPr>
        <w:t xml:space="preserve">Приложение </w:t>
      </w:r>
      <w:r w:rsidR="005207F3">
        <w:rPr>
          <w:i/>
        </w:rPr>
        <w:t>2</w:t>
      </w:r>
    </w:p>
    <w:p w:rsidR="000449AB" w:rsidRPr="0012075E" w:rsidRDefault="004F25D3" w:rsidP="000449AB">
      <w:pPr>
        <w:contextualSpacing/>
        <w:jc w:val="right"/>
        <w:rPr>
          <w:i/>
        </w:rPr>
      </w:pPr>
      <w:r>
        <w:rPr>
          <w:i/>
        </w:rPr>
        <w:t xml:space="preserve">к договору №  </w:t>
      </w:r>
      <w:r w:rsidR="000449AB" w:rsidRPr="0012075E">
        <w:rPr>
          <w:i/>
        </w:rPr>
        <w:t xml:space="preserve"> от «___»__________201</w:t>
      </w:r>
      <w:r w:rsidR="00A661B2">
        <w:rPr>
          <w:i/>
        </w:rPr>
        <w:t>8</w:t>
      </w:r>
      <w:r w:rsidR="000449AB" w:rsidRPr="0012075E">
        <w:rPr>
          <w:i/>
        </w:rPr>
        <w:t xml:space="preserve"> г.</w:t>
      </w:r>
    </w:p>
    <w:p w:rsidR="000449AB" w:rsidRPr="00B37D9C" w:rsidRDefault="000449AB" w:rsidP="000449AB">
      <w:pPr>
        <w:jc w:val="right"/>
      </w:pPr>
    </w:p>
    <w:p w:rsidR="000449AB" w:rsidRDefault="000449AB" w:rsidP="000449AB"/>
    <w:p w:rsidR="000449AB" w:rsidRPr="00B37D9C" w:rsidRDefault="000449AB" w:rsidP="000449AB">
      <w:pPr>
        <w:tabs>
          <w:tab w:val="left" w:pos="8190"/>
        </w:tabs>
        <w:contextualSpacing/>
        <w:jc w:val="center"/>
        <w:rPr>
          <w:b/>
          <w:sz w:val="28"/>
        </w:rPr>
      </w:pPr>
      <w:r w:rsidRPr="00B37D9C">
        <w:rPr>
          <w:b/>
          <w:sz w:val="28"/>
        </w:rPr>
        <w:t>Информация о цепочке собственников контрагента, включая бенефициаров (в том числе, конечных)</w:t>
      </w:r>
    </w:p>
    <w:p w:rsidR="000449AB" w:rsidRDefault="000449AB" w:rsidP="000449AB">
      <w:pPr>
        <w:tabs>
          <w:tab w:val="left" w:pos="8190"/>
        </w:tabs>
        <w:contextualSpacing/>
        <w:jc w:val="center"/>
        <w:rPr>
          <w:b/>
          <w:sz w:val="28"/>
        </w:rPr>
      </w:pPr>
      <w:r w:rsidRPr="00B37D9C">
        <w:rPr>
          <w:b/>
          <w:sz w:val="28"/>
        </w:rPr>
        <w:t>(по состоянию на «___» ____________20__ г.)</w:t>
      </w:r>
    </w:p>
    <w:p w:rsidR="000449AB" w:rsidRDefault="000449AB" w:rsidP="000449AB">
      <w:pPr>
        <w:tabs>
          <w:tab w:val="left" w:pos="8190"/>
        </w:tabs>
        <w:contextualSpacing/>
        <w:jc w:val="center"/>
        <w:rPr>
          <w:b/>
          <w:sz w:val="28"/>
        </w:rPr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540"/>
        <w:gridCol w:w="3821"/>
        <w:gridCol w:w="3402"/>
        <w:gridCol w:w="4066"/>
        <w:gridCol w:w="2957"/>
      </w:tblGrid>
      <w:tr w:rsidR="000449AB" w:rsidTr="00D660E3">
        <w:tc>
          <w:tcPr>
            <w:tcW w:w="540" w:type="dxa"/>
            <w:shd w:val="clear" w:color="auto" w:fill="A6A6A6" w:themeFill="background1" w:themeFillShade="A6"/>
          </w:tcPr>
          <w:p w:rsidR="000449AB" w:rsidRPr="00B37D9C" w:rsidRDefault="000449AB" w:rsidP="00D660E3">
            <w:pPr>
              <w:tabs>
                <w:tab w:val="left" w:pos="8190"/>
              </w:tabs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B37D9C">
              <w:rPr>
                <w:rFonts w:ascii="Times New Roman" w:hAnsi="Times New Roman" w:cs="Times New Roman"/>
                <w:sz w:val="24"/>
              </w:rPr>
              <w:t xml:space="preserve">№ </w:t>
            </w:r>
          </w:p>
          <w:p w:rsidR="000449AB" w:rsidRPr="00B37D9C" w:rsidRDefault="000449AB" w:rsidP="00D660E3">
            <w:pPr>
              <w:tabs>
                <w:tab w:val="left" w:pos="8190"/>
              </w:tabs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proofErr w:type="gramStart"/>
            <w:r w:rsidRPr="00B37D9C">
              <w:rPr>
                <w:rFonts w:ascii="Times New Roman" w:hAnsi="Times New Roman" w:cs="Times New Roman"/>
                <w:sz w:val="24"/>
              </w:rPr>
              <w:t>п</w:t>
            </w:r>
            <w:proofErr w:type="gramEnd"/>
            <w:r w:rsidRPr="00B37D9C">
              <w:rPr>
                <w:rFonts w:ascii="Times New Roman" w:hAnsi="Times New Roman" w:cs="Times New Roman"/>
                <w:sz w:val="24"/>
              </w:rPr>
              <w:t>/п</w:t>
            </w:r>
          </w:p>
        </w:tc>
        <w:tc>
          <w:tcPr>
            <w:tcW w:w="3821" w:type="dxa"/>
            <w:shd w:val="clear" w:color="auto" w:fill="A6A6A6" w:themeFill="background1" w:themeFillShade="A6"/>
          </w:tcPr>
          <w:p w:rsidR="000449AB" w:rsidRPr="00B37D9C" w:rsidRDefault="000449AB" w:rsidP="00D660E3">
            <w:pPr>
              <w:tabs>
                <w:tab w:val="left" w:pos="8190"/>
              </w:tabs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B37D9C">
              <w:rPr>
                <w:rFonts w:ascii="Times New Roman" w:hAnsi="Times New Roman" w:cs="Times New Roman"/>
                <w:sz w:val="24"/>
              </w:rPr>
              <w:t xml:space="preserve">Наименование контрагента </w:t>
            </w:r>
          </w:p>
          <w:p w:rsidR="000449AB" w:rsidRPr="00B37D9C" w:rsidRDefault="00A661B2" w:rsidP="00D660E3">
            <w:pPr>
              <w:tabs>
                <w:tab w:val="left" w:pos="8190"/>
              </w:tabs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АО</w:t>
            </w:r>
            <w:r w:rsidR="000449AB" w:rsidRPr="00B37D9C">
              <w:rPr>
                <w:rFonts w:ascii="Times New Roman" w:hAnsi="Times New Roman" w:cs="Times New Roman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Сибнефтегаз</w:t>
            </w:r>
            <w:proofErr w:type="spellEnd"/>
            <w:r w:rsidR="000449AB" w:rsidRPr="00B37D9C">
              <w:rPr>
                <w:rFonts w:ascii="Times New Roman" w:hAnsi="Times New Roman" w:cs="Times New Roman"/>
                <w:sz w:val="24"/>
              </w:rPr>
              <w:t>»</w:t>
            </w:r>
          </w:p>
          <w:p w:rsidR="000449AB" w:rsidRPr="00B37D9C" w:rsidRDefault="000449AB" w:rsidP="00D660E3">
            <w:pPr>
              <w:tabs>
                <w:tab w:val="left" w:pos="8190"/>
              </w:tabs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B37D9C">
              <w:rPr>
                <w:rFonts w:ascii="Times New Roman" w:hAnsi="Times New Roman" w:cs="Times New Roman"/>
                <w:color w:val="1F497D" w:themeColor="text2"/>
                <w:sz w:val="24"/>
              </w:rPr>
              <w:t>(ИНН и вид деятельности)</w:t>
            </w:r>
          </w:p>
        </w:tc>
        <w:tc>
          <w:tcPr>
            <w:tcW w:w="3402" w:type="dxa"/>
            <w:shd w:val="clear" w:color="auto" w:fill="A6A6A6" w:themeFill="background1" w:themeFillShade="A6"/>
          </w:tcPr>
          <w:p w:rsidR="000449AB" w:rsidRPr="00B37D9C" w:rsidRDefault="000449AB" w:rsidP="00D660E3">
            <w:pPr>
              <w:tabs>
                <w:tab w:val="left" w:pos="8190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D9C">
              <w:rPr>
                <w:rFonts w:ascii="Times New Roman" w:hAnsi="Times New Roman" w:cs="Times New Roman"/>
                <w:sz w:val="24"/>
                <w:szCs w:val="24"/>
              </w:rPr>
              <w:t>Договор/Контракт (реквизиты, предмет, цена, срок действия и иные существенные условия)</w:t>
            </w:r>
          </w:p>
        </w:tc>
        <w:tc>
          <w:tcPr>
            <w:tcW w:w="4066" w:type="dxa"/>
            <w:shd w:val="clear" w:color="auto" w:fill="A6A6A6" w:themeFill="background1" w:themeFillShade="A6"/>
          </w:tcPr>
          <w:p w:rsidR="000449AB" w:rsidRPr="00B37D9C" w:rsidRDefault="000449AB" w:rsidP="00D660E3">
            <w:pPr>
              <w:tabs>
                <w:tab w:val="left" w:pos="8190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D9C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Информация о цепочке собственников контрагентов, включая бенефициаров (в том числе конечных) </w:t>
            </w:r>
          </w:p>
          <w:p w:rsidR="000449AB" w:rsidRPr="00B37D9C" w:rsidRDefault="000449AB" w:rsidP="00D660E3">
            <w:pPr>
              <w:tabs>
                <w:tab w:val="left" w:pos="8190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D9C">
              <w:rPr>
                <w:rFonts w:ascii="Times New Roman" w:hAnsi="Times New Roman" w:cs="Times New Roman"/>
                <w:color w:val="1F497D" w:themeColor="text2"/>
                <w:sz w:val="24"/>
                <w:szCs w:val="24"/>
              </w:rPr>
              <w:t>(ФИО, паспортные данные, ИНН)</w:t>
            </w:r>
          </w:p>
        </w:tc>
        <w:tc>
          <w:tcPr>
            <w:tcW w:w="2957" w:type="dxa"/>
            <w:shd w:val="clear" w:color="auto" w:fill="A6A6A6" w:themeFill="background1" w:themeFillShade="A6"/>
          </w:tcPr>
          <w:p w:rsidR="000449AB" w:rsidRPr="00B37D9C" w:rsidRDefault="000449AB" w:rsidP="00D660E3">
            <w:pPr>
              <w:tabs>
                <w:tab w:val="left" w:pos="8190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D9C">
              <w:rPr>
                <w:rFonts w:ascii="Times New Roman" w:hAnsi="Times New Roman" w:cs="Times New Roman"/>
                <w:sz w:val="24"/>
                <w:szCs w:val="24"/>
              </w:rPr>
              <w:t>Подтверждающие документы</w:t>
            </w:r>
          </w:p>
          <w:p w:rsidR="000449AB" w:rsidRPr="00B37D9C" w:rsidRDefault="000449AB" w:rsidP="00D660E3">
            <w:pPr>
              <w:tabs>
                <w:tab w:val="left" w:pos="8190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D9C">
              <w:rPr>
                <w:rFonts w:ascii="Times New Roman" w:hAnsi="Times New Roman" w:cs="Times New Roman"/>
                <w:color w:val="1F497D" w:themeColor="text2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color w:val="1F497D" w:themeColor="text2"/>
                <w:sz w:val="24"/>
                <w:szCs w:val="24"/>
              </w:rPr>
              <w:t>наименование, реквизиты</w:t>
            </w:r>
            <w:r w:rsidRPr="00B37D9C">
              <w:rPr>
                <w:rFonts w:ascii="Times New Roman" w:hAnsi="Times New Roman" w:cs="Times New Roman"/>
                <w:color w:val="1F497D" w:themeColor="text2"/>
                <w:sz w:val="24"/>
                <w:szCs w:val="24"/>
              </w:rPr>
              <w:t>)</w:t>
            </w:r>
          </w:p>
        </w:tc>
      </w:tr>
      <w:tr w:rsidR="000449AB" w:rsidTr="00D660E3">
        <w:tc>
          <w:tcPr>
            <w:tcW w:w="540" w:type="dxa"/>
          </w:tcPr>
          <w:p w:rsidR="000449AB" w:rsidRPr="00B37D9C" w:rsidRDefault="000449AB" w:rsidP="00D660E3">
            <w:pPr>
              <w:tabs>
                <w:tab w:val="left" w:pos="8190"/>
              </w:tabs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B37D9C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3821" w:type="dxa"/>
          </w:tcPr>
          <w:p w:rsidR="000449AB" w:rsidRPr="00B37D9C" w:rsidRDefault="000449AB" w:rsidP="00D660E3">
            <w:pPr>
              <w:tabs>
                <w:tab w:val="left" w:pos="8190"/>
              </w:tabs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B37D9C"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3402" w:type="dxa"/>
          </w:tcPr>
          <w:p w:rsidR="000449AB" w:rsidRPr="00B37D9C" w:rsidRDefault="000449AB" w:rsidP="00D660E3">
            <w:pPr>
              <w:tabs>
                <w:tab w:val="left" w:pos="8190"/>
              </w:tabs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B37D9C"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4066" w:type="dxa"/>
          </w:tcPr>
          <w:p w:rsidR="000449AB" w:rsidRPr="00B37D9C" w:rsidRDefault="000449AB" w:rsidP="00D660E3">
            <w:pPr>
              <w:tabs>
                <w:tab w:val="left" w:pos="8190"/>
              </w:tabs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B37D9C"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2957" w:type="dxa"/>
          </w:tcPr>
          <w:p w:rsidR="000449AB" w:rsidRPr="00B37D9C" w:rsidRDefault="000449AB" w:rsidP="00D660E3">
            <w:pPr>
              <w:tabs>
                <w:tab w:val="left" w:pos="8190"/>
              </w:tabs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B37D9C">
              <w:rPr>
                <w:rFonts w:ascii="Times New Roman" w:hAnsi="Times New Roman" w:cs="Times New Roman"/>
                <w:sz w:val="24"/>
              </w:rPr>
              <w:t>5</w:t>
            </w:r>
          </w:p>
        </w:tc>
      </w:tr>
      <w:tr w:rsidR="000449AB" w:rsidTr="00D660E3">
        <w:tc>
          <w:tcPr>
            <w:tcW w:w="540" w:type="dxa"/>
          </w:tcPr>
          <w:p w:rsidR="000449AB" w:rsidRDefault="000449AB" w:rsidP="00D660E3">
            <w:pPr>
              <w:tabs>
                <w:tab w:val="left" w:pos="8190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3821" w:type="dxa"/>
          </w:tcPr>
          <w:p w:rsidR="000449AB" w:rsidRDefault="000449AB" w:rsidP="00D660E3">
            <w:pPr>
              <w:tabs>
                <w:tab w:val="left" w:pos="8190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3402" w:type="dxa"/>
          </w:tcPr>
          <w:p w:rsidR="000449AB" w:rsidRDefault="000449AB" w:rsidP="00D660E3">
            <w:pPr>
              <w:tabs>
                <w:tab w:val="left" w:pos="8190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4066" w:type="dxa"/>
          </w:tcPr>
          <w:p w:rsidR="000449AB" w:rsidRDefault="000449AB" w:rsidP="00D660E3">
            <w:pPr>
              <w:tabs>
                <w:tab w:val="left" w:pos="8190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957" w:type="dxa"/>
          </w:tcPr>
          <w:p w:rsidR="000449AB" w:rsidRDefault="000449AB" w:rsidP="00D660E3">
            <w:pPr>
              <w:tabs>
                <w:tab w:val="left" w:pos="8190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  <w:tr w:rsidR="000449AB" w:rsidTr="00D660E3">
        <w:tc>
          <w:tcPr>
            <w:tcW w:w="540" w:type="dxa"/>
          </w:tcPr>
          <w:p w:rsidR="000449AB" w:rsidRDefault="000449AB" w:rsidP="00D660E3">
            <w:pPr>
              <w:tabs>
                <w:tab w:val="left" w:pos="8190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3821" w:type="dxa"/>
          </w:tcPr>
          <w:p w:rsidR="000449AB" w:rsidRDefault="000449AB" w:rsidP="00D660E3">
            <w:pPr>
              <w:tabs>
                <w:tab w:val="left" w:pos="8190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3402" w:type="dxa"/>
          </w:tcPr>
          <w:p w:rsidR="000449AB" w:rsidRDefault="000449AB" w:rsidP="00D660E3">
            <w:pPr>
              <w:tabs>
                <w:tab w:val="left" w:pos="8190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4066" w:type="dxa"/>
          </w:tcPr>
          <w:p w:rsidR="000449AB" w:rsidRDefault="000449AB" w:rsidP="00D660E3">
            <w:pPr>
              <w:tabs>
                <w:tab w:val="left" w:pos="8190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957" w:type="dxa"/>
          </w:tcPr>
          <w:p w:rsidR="000449AB" w:rsidRDefault="000449AB" w:rsidP="00D660E3">
            <w:pPr>
              <w:tabs>
                <w:tab w:val="left" w:pos="8190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  <w:tr w:rsidR="000449AB" w:rsidTr="00D660E3">
        <w:tc>
          <w:tcPr>
            <w:tcW w:w="540" w:type="dxa"/>
          </w:tcPr>
          <w:p w:rsidR="000449AB" w:rsidRDefault="000449AB" w:rsidP="00D660E3">
            <w:pPr>
              <w:tabs>
                <w:tab w:val="left" w:pos="8190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3821" w:type="dxa"/>
          </w:tcPr>
          <w:p w:rsidR="000449AB" w:rsidRDefault="000449AB" w:rsidP="00D660E3">
            <w:pPr>
              <w:tabs>
                <w:tab w:val="left" w:pos="8190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3402" w:type="dxa"/>
          </w:tcPr>
          <w:p w:rsidR="000449AB" w:rsidRDefault="000449AB" w:rsidP="00D660E3">
            <w:pPr>
              <w:tabs>
                <w:tab w:val="left" w:pos="8190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4066" w:type="dxa"/>
          </w:tcPr>
          <w:p w:rsidR="000449AB" w:rsidRDefault="000449AB" w:rsidP="00D660E3">
            <w:pPr>
              <w:tabs>
                <w:tab w:val="left" w:pos="8190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957" w:type="dxa"/>
          </w:tcPr>
          <w:p w:rsidR="000449AB" w:rsidRDefault="000449AB" w:rsidP="00D660E3">
            <w:pPr>
              <w:tabs>
                <w:tab w:val="left" w:pos="8190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  <w:tr w:rsidR="000449AB" w:rsidTr="00D660E3">
        <w:tc>
          <w:tcPr>
            <w:tcW w:w="540" w:type="dxa"/>
          </w:tcPr>
          <w:p w:rsidR="000449AB" w:rsidRDefault="000449AB" w:rsidP="00D660E3">
            <w:pPr>
              <w:tabs>
                <w:tab w:val="left" w:pos="8190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3821" w:type="dxa"/>
          </w:tcPr>
          <w:p w:rsidR="000449AB" w:rsidRDefault="000449AB" w:rsidP="00D660E3">
            <w:pPr>
              <w:tabs>
                <w:tab w:val="left" w:pos="8190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3402" w:type="dxa"/>
          </w:tcPr>
          <w:p w:rsidR="000449AB" w:rsidRDefault="000449AB" w:rsidP="00D660E3">
            <w:pPr>
              <w:tabs>
                <w:tab w:val="left" w:pos="8190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4066" w:type="dxa"/>
          </w:tcPr>
          <w:p w:rsidR="000449AB" w:rsidRDefault="000449AB" w:rsidP="00D660E3">
            <w:pPr>
              <w:tabs>
                <w:tab w:val="left" w:pos="8190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957" w:type="dxa"/>
          </w:tcPr>
          <w:p w:rsidR="000449AB" w:rsidRDefault="000449AB" w:rsidP="00D660E3">
            <w:pPr>
              <w:tabs>
                <w:tab w:val="left" w:pos="8190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</w:tbl>
    <w:p w:rsidR="000449AB" w:rsidRDefault="000449AB" w:rsidP="000449AB">
      <w:pPr>
        <w:ind w:right="-284"/>
        <w:jc w:val="both"/>
        <w:rPr>
          <w:sz w:val="26"/>
          <w:szCs w:val="26"/>
        </w:rPr>
      </w:pPr>
    </w:p>
    <w:sectPr w:rsidR="000449AB" w:rsidSect="000449AB">
      <w:pgSz w:w="16838" w:h="11906" w:orient="landscape"/>
      <w:pgMar w:top="1701" w:right="720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4F72" w:rsidRDefault="00F94F72">
      <w:r>
        <w:separator/>
      </w:r>
    </w:p>
  </w:endnote>
  <w:endnote w:type="continuationSeparator" w:id="0">
    <w:p w:rsidR="00F94F72" w:rsidRDefault="00F94F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5C5D" w:rsidRDefault="007F6388" w:rsidP="00D50E8F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A15C5D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A15C5D" w:rsidRDefault="00A15C5D" w:rsidP="006B3077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5C5D" w:rsidRDefault="007F6388" w:rsidP="00D50E8F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A15C5D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4E2F11">
      <w:rPr>
        <w:rStyle w:val="a8"/>
        <w:noProof/>
      </w:rPr>
      <w:t>8</w:t>
    </w:r>
    <w:r>
      <w:rPr>
        <w:rStyle w:val="a8"/>
      </w:rPr>
      <w:fldChar w:fldCharType="end"/>
    </w:r>
  </w:p>
  <w:p w:rsidR="00A15C5D" w:rsidRDefault="00A15C5D" w:rsidP="006B3077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4F72" w:rsidRDefault="00F94F72">
      <w:r>
        <w:separator/>
      </w:r>
    </w:p>
  </w:footnote>
  <w:footnote w:type="continuationSeparator" w:id="0">
    <w:p w:rsidR="00F94F72" w:rsidRDefault="00F94F7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8A3FF7"/>
    <w:multiLevelType w:val="multilevel"/>
    <w:tmpl w:val="B784E33A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353"/>
        </w:tabs>
        <w:ind w:left="1353" w:hanging="360"/>
      </w:pPr>
      <w:rPr>
        <w:rFonts w:hint="default"/>
        <w:sz w:val="26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2ED02B67"/>
    <w:multiLevelType w:val="multilevel"/>
    <w:tmpl w:val="967E08A8"/>
    <w:lvl w:ilvl="0">
      <w:start w:val="6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2">
    <w:nsid w:val="39356168"/>
    <w:multiLevelType w:val="hybridMultilevel"/>
    <w:tmpl w:val="48F69694"/>
    <w:lvl w:ilvl="0" w:tplc="B6182BBC">
      <w:start w:val="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3">
    <w:nsid w:val="41AA47EC"/>
    <w:multiLevelType w:val="multilevel"/>
    <w:tmpl w:val="DBA4C12C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  <w:b w:val="0"/>
        <w:color w:val="000000"/>
      </w:rPr>
    </w:lvl>
    <w:lvl w:ilvl="1">
      <w:start w:val="3"/>
      <w:numFmt w:val="decimal"/>
      <w:lvlText w:val="%1.%2"/>
      <w:lvlJc w:val="left"/>
      <w:pPr>
        <w:ind w:left="1068" w:hanging="360"/>
      </w:pPr>
      <w:rPr>
        <w:rFonts w:hint="default"/>
        <w:b w:val="0"/>
        <w:color w:val="000000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  <w:b w:val="0"/>
        <w:color w:val="000000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  <w:b w:val="0"/>
        <w:color w:val="000000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  <w:b w:val="0"/>
        <w:color w:val="000000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  <w:b w:val="0"/>
        <w:color w:val="000000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  <w:b w:val="0"/>
        <w:color w:val="000000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  <w:b w:val="0"/>
        <w:color w:val="000000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  <w:b w:val="0"/>
        <w:color w:val="000000"/>
      </w:rPr>
    </w:lvl>
  </w:abstractNum>
  <w:abstractNum w:abstractNumId="4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4"/>
  </w:num>
  <w:num w:numId="5">
    <w:abstractNumId w:val="5"/>
  </w:num>
  <w:num w:numId="6">
    <w:abstractNumId w:val="0"/>
  </w:num>
  <w:num w:numId="7">
    <w:abstractNumId w:val="2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7762C"/>
    <w:rsid w:val="0000798A"/>
    <w:rsid w:val="00012000"/>
    <w:rsid w:val="00013407"/>
    <w:rsid w:val="0001585B"/>
    <w:rsid w:val="00015E3A"/>
    <w:rsid w:val="00017A59"/>
    <w:rsid w:val="00020197"/>
    <w:rsid w:val="00021AA5"/>
    <w:rsid w:val="000234F5"/>
    <w:rsid w:val="00025D60"/>
    <w:rsid w:val="00035335"/>
    <w:rsid w:val="000410E5"/>
    <w:rsid w:val="00042230"/>
    <w:rsid w:val="00042A92"/>
    <w:rsid w:val="000449AB"/>
    <w:rsid w:val="000502C7"/>
    <w:rsid w:val="0005196F"/>
    <w:rsid w:val="00055944"/>
    <w:rsid w:val="00061FB7"/>
    <w:rsid w:val="000625FC"/>
    <w:rsid w:val="00062986"/>
    <w:rsid w:val="00065DD8"/>
    <w:rsid w:val="0007466F"/>
    <w:rsid w:val="00074E08"/>
    <w:rsid w:val="00076BE6"/>
    <w:rsid w:val="00080E38"/>
    <w:rsid w:val="00084263"/>
    <w:rsid w:val="00091C27"/>
    <w:rsid w:val="000A175B"/>
    <w:rsid w:val="000A43BC"/>
    <w:rsid w:val="000A5DBC"/>
    <w:rsid w:val="000A6245"/>
    <w:rsid w:val="000A6B1D"/>
    <w:rsid w:val="000A7942"/>
    <w:rsid w:val="000B03B5"/>
    <w:rsid w:val="000B1E80"/>
    <w:rsid w:val="000B74B9"/>
    <w:rsid w:val="000C0F4A"/>
    <w:rsid w:val="000C10A4"/>
    <w:rsid w:val="000C448F"/>
    <w:rsid w:val="000C4F55"/>
    <w:rsid w:val="000C630A"/>
    <w:rsid w:val="000D2E31"/>
    <w:rsid w:val="000D468B"/>
    <w:rsid w:val="000D68A9"/>
    <w:rsid w:val="000E1FA4"/>
    <w:rsid w:val="000E2F4B"/>
    <w:rsid w:val="000E4F67"/>
    <w:rsid w:val="000E5527"/>
    <w:rsid w:val="000F3E29"/>
    <w:rsid w:val="00105218"/>
    <w:rsid w:val="00107932"/>
    <w:rsid w:val="00113A92"/>
    <w:rsid w:val="00114673"/>
    <w:rsid w:val="00115424"/>
    <w:rsid w:val="001156CB"/>
    <w:rsid w:val="00117773"/>
    <w:rsid w:val="00121B19"/>
    <w:rsid w:val="00122021"/>
    <w:rsid w:val="0012301E"/>
    <w:rsid w:val="001235B2"/>
    <w:rsid w:val="00126F16"/>
    <w:rsid w:val="0013150C"/>
    <w:rsid w:val="00131D55"/>
    <w:rsid w:val="001332C9"/>
    <w:rsid w:val="00137165"/>
    <w:rsid w:val="0014136D"/>
    <w:rsid w:val="00143655"/>
    <w:rsid w:val="0014673C"/>
    <w:rsid w:val="0015029D"/>
    <w:rsid w:val="0015176E"/>
    <w:rsid w:val="00156745"/>
    <w:rsid w:val="00157B9F"/>
    <w:rsid w:val="00160A34"/>
    <w:rsid w:val="00161608"/>
    <w:rsid w:val="0016265D"/>
    <w:rsid w:val="00162A6A"/>
    <w:rsid w:val="001659D2"/>
    <w:rsid w:val="00172D4B"/>
    <w:rsid w:val="0017625C"/>
    <w:rsid w:val="00177B75"/>
    <w:rsid w:val="0018003C"/>
    <w:rsid w:val="00184EE1"/>
    <w:rsid w:val="0018663E"/>
    <w:rsid w:val="00194BCB"/>
    <w:rsid w:val="001A02DD"/>
    <w:rsid w:val="001B52A2"/>
    <w:rsid w:val="001B6387"/>
    <w:rsid w:val="001B65A7"/>
    <w:rsid w:val="001C001E"/>
    <w:rsid w:val="001C297C"/>
    <w:rsid w:val="001C668B"/>
    <w:rsid w:val="001C7240"/>
    <w:rsid w:val="001C7E81"/>
    <w:rsid w:val="001D05D8"/>
    <w:rsid w:val="001D087B"/>
    <w:rsid w:val="001D5560"/>
    <w:rsid w:val="001D5696"/>
    <w:rsid w:val="001D5AF1"/>
    <w:rsid w:val="001D5FD3"/>
    <w:rsid w:val="001D67D5"/>
    <w:rsid w:val="001E24AC"/>
    <w:rsid w:val="001F2DEE"/>
    <w:rsid w:val="001F5422"/>
    <w:rsid w:val="001F738E"/>
    <w:rsid w:val="001F76B1"/>
    <w:rsid w:val="002007AB"/>
    <w:rsid w:val="00200F5E"/>
    <w:rsid w:val="002025DE"/>
    <w:rsid w:val="00202A9C"/>
    <w:rsid w:val="0020302A"/>
    <w:rsid w:val="00203C10"/>
    <w:rsid w:val="002061F5"/>
    <w:rsid w:val="00207EA1"/>
    <w:rsid w:val="00210865"/>
    <w:rsid w:val="00210FFC"/>
    <w:rsid w:val="0021289E"/>
    <w:rsid w:val="00212A31"/>
    <w:rsid w:val="00213AC7"/>
    <w:rsid w:val="00223115"/>
    <w:rsid w:val="00223436"/>
    <w:rsid w:val="002238A1"/>
    <w:rsid w:val="0023113B"/>
    <w:rsid w:val="0023643D"/>
    <w:rsid w:val="00237245"/>
    <w:rsid w:val="00237F1C"/>
    <w:rsid w:val="00240BC9"/>
    <w:rsid w:val="002442E5"/>
    <w:rsid w:val="00245D51"/>
    <w:rsid w:val="00250EFC"/>
    <w:rsid w:val="0025347F"/>
    <w:rsid w:val="0025717D"/>
    <w:rsid w:val="00257E48"/>
    <w:rsid w:val="00261740"/>
    <w:rsid w:val="00262B52"/>
    <w:rsid w:val="00264F8B"/>
    <w:rsid w:val="002724F0"/>
    <w:rsid w:val="00274214"/>
    <w:rsid w:val="002745C6"/>
    <w:rsid w:val="00275B9C"/>
    <w:rsid w:val="00276000"/>
    <w:rsid w:val="00277B05"/>
    <w:rsid w:val="00277C1A"/>
    <w:rsid w:val="00280152"/>
    <w:rsid w:val="002809DF"/>
    <w:rsid w:val="00282062"/>
    <w:rsid w:val="00282F1A"/>
    <w:rsid w:val="00285478"/>
    <w:rsid w:val="00285C99"/>
    <w:rsid w:val="00290D4B"/>
    <w:rsid w:val="002925C5"/>
    <w:rsid w:val="00293128"/>
    <w:rsid w:val="002943B3"/>
    <w:rsid w:val="002943F4"/>
    <w:rsid w:val="002A22BE"/>
    <w:rsid w:val="002A26E2"/>
    <w:rsid w:val="002A512C"/>
    <w:rsid w:val="002A5E54"/>
    <w:rsid w:val="002A731E"/>
    <w:rsid w:val="002B051C"/>
    <w:rsid w:val="002B57C8"/>
    <w:rsid w:val="002C720A"/>
    <w:rsid w:val="002D0176"/>
    <w:rsid w:val="002D06A4"/>
    <w:rsid w:val="002D17D3"/>
    <w:rsid w:val="002D2CC1"/>
    <w:rsid w:val="002D2FFE"/>
    <w:rsid w:val="002D6B0A"/>
    <w:rsid w:val="002E0886"/>
    <w:rsid w:val="002E2472"/>
    <w:rsid w:val="002E77FF"/>
    <w:rsid w:val="002F30E1"/>
    <w:rsid w:val="002F3790"/>
    <w:rsid w:val="002F525D"/>
    <w:rsid w:val="002F5C2B"/>
    <w:rsid w:val="00301F9F"/>
    <w:rsid w:val="00302BF7"/>
    <w:rsid w:val="00304A74"/>
    <w:rsid w:val="00305B03"/>
    <w:rsid w:val="00310749"/>
    <w:rsid w:val="00313736"/>
    <w:rsid w:val="003202AB"/>
    <w:rsid w:val="0032087C"/>
    <w:rsid w:val="00320EC2"/>
    <w:rsid w:val="003211F7"/>
    <w:rsid w:val="00321A27"/>
    <w:rsid w:val="00334176"/>
    <w:rsid w:val="00334587"/>
    <w:rsid w:val="00350516"/>
    <w:rsid w:val="00356A7C"/>
    <w:rsid w:val="00360623"/>
    <w:rsid w:val="00361BE5"/>
    <w:rsid w:val="00362804"/>
    <w:rsid w:val="00363CB9"/>
    <w:rsid w:val="0036562A"/>
    <w:rsid w:val="00366CDC"/>
    <w:rsid w:val="00367477"/>
    <w:rsid w:val="00367FFC"/>
    <w:rsid w:val="003700C7"/>
    <w:rsid w:val="00370374"/>
    <w:rsid w:val="00371455"/>
    <w:rsid w:val="003740FC"/>
    <w:rsid w:val="003756DD"/>
    <w:rsid w:val="00377C55"/>
    <w:rsid w:val="00381895"/>
    <w:rsid w:val="00383697"/>
    <w:rsid w:val="00394E14"/>
    <w:rsid w:val="003A0B19"/>
    <w:rsid w:val="003A1C2B"/>
    <w:rsid w:val="003A268D"/>
    <w:rsid w:val="003A7ECD"/>
    <w:rsid w:val="003B300D"/>
    <w:rsid w:val="003B3812"/>
    <w:rsid w:val="003C423C"/>
    <w:rsid w:val="003C7EB6"/>
    <w:rsid w:val="003D1E9C"/>
    <w:rsid w:val="003D5BAB"/>
    <w:rsid w:val="003D6B65"/>
    <w:rsid w:val="003E2E73"/>
    <w:rsid w:val="003E3192"/>
    <w:rsid w:val="003E34A9"/>
    <w:rsid w:val="003E44C0"/>
    <w:rsid w:val="003E5552"/>
    <w:rsid w:val="003E7430"/>
    <w:rsid w:val="003E7845"/>
    <w:rsid w:val="003F230D"/>
    <w:rsid w:val="003F508D"/>
    <w:rsid w:val="00400262"/>
    <w:rsid w:val="0040104A"/>
    <w:rsid w:val="004014B3"/>
    <w:rsid w:val="004101A6"/>
    <w:rsid w:val="00415ADF"/>
    <w:rsid w:val="004169A3"/>
    <w:rsid w:val="004206FB"/>
    <w:rsid w:val="00420725"/>
    <w:rsid w:val="00424A8B"/>
    <w:rsid w:val="00425B61"/>
    <w:rsid w:val="00426C74"/>
    <w:rsid w:val="004307AE"/>
    <w:rsid w:val="00433A15"/>
    <w:rsid w:val="00434AB6"/>
    <w:rsid w:val="00435860"/>
    <w:rsid w:val="00435DCA"/>
    <w:rsid w:val="00441E12"/>
    <w:rsid w:val="0044511E"/>
    <w:rsid w:val="00445D3F"/>
    <w:rsid w:val="00446D01"/>
    <w:rsid w:val="004470E9"/>
    <w:rsid w:val="00447D49"/>
    <w:rsid w:val="0045748C"/>
    <w:rsid w:val="004637B7"/>
    <w:rsid w:val="00466D36"/>
    <w:rsid w:val="00472C52"/>
    <w:rsid w:val="0047301F"/>
    <w:rsid w:val="00473F28"/>
    <w:rsid w:val="00475C56"/>
    <w:rsid w:val="004765B1"/>
    <w:rsid w:val="00476C4B"/>
    <w:rsid w:val="00481179"/>
    <w:rsid w:val="0048285B"/>
    <w:rsid w:val="00484A02"/>
    <w:rsid w:val="0048566C"/>
    <w:rsid w:val="004860C8"/>
    <w:rsid w:val="004865B2"/>
    <w:rsid w:val="00486731"/>
    <w:rsid w:val="00490A15"/>
    <w:rsid w:val="00491CB1"/>
    <w:rsid w:val="00492701"/>
    <w:rsid w:val="0049483F"/>
    <w:rsid w:val="004A130D"/>
    <w:rsid w:val="004A15C4"/>
    <w:rsid w:val="004A408A"/>
    <w:rsid w:val="004A55D6"/>
    <w:rsid w:val="004A6C29"/>
    <w:rsid w:val="004B205D"/>
    <w:rsid w:val="004B249B"/>
    <w:rsid w:val="004B2784"/>
    <w:rsid w:val="004B2882"/>
    <w:rsid w:val="004C6D24"/>
    <w:rsid w:val="004D0F17"/>
    <w:rsid w:val="004D1C52"/>
    <w:rsid w:val="004D36CA"/>
    <w:rsid w:val="004D48DD"/>
    <w:rsid w:val="004D5CCB"/>
    <w:rsid w:val="004D7FF8"/>
    <w:rsid w:val="004E2F11"/>
    <w:rsid w:val="004E3820"/>
    <w:rsid w:val="004F25D3"/>
    <w:rsid w:val="004F456B"/>
    <w:rsid w:val="004F594B"/>
    <w:rsid w:val="004F652D"/>
    <w:rsid w:val="00500066"/>
    <w:rsid w:val="0050241F"/>
    <w:rsid w:val="00504AE0"/>
    <w:rsid w:val="0050510E"/>
    <w:rsid w:val="00511217"/>
    <w:rsid w:val="005133D7"/>
    <w:rsid w:val="00514519"/>
    <w:rsid w:val="00514595"/>
    <w:rsid w:val="005207F3"/>
    <w:rsid w:val="00520CF1"/>
    <w:rsid w:val="00521DFE"/>
    <w:rsid w:val="00521E10"/>
    <w:rsid w:val="005242FB"/>
    <w:rsid w:val="0053064E"/>
    <w:rsid w:val="00533C4A"/>
    <w:rsid w:val="00546182"/>
    <w:rsid w:val="00552857"/>
    <w:rsid w:val="00552933"/>
    <w:rsid w:val="00552C43"/>
    <w:rsid w:val="005532FC"/>
    <w:rsid w:val="00553768"/>
    <w:rsid w:val="00560A7D"/>
    <w:rsid w:val="00562733"/>
    <w:rsid w:val="005663A8"/>
    <w:rsid w:val="005732C7"/>
    <w:rsid w:val="00577EA2"/>
    <w:rsid w:val="00583392"/>
    <w:rsid w:val="0058456D"/>
    <w:rsid w:val="00586E04"/>
    <w:rsid w:val="00590078"/>
    <w:rsid w:val="00590776"/>
    <w:rsid w:val="0059133E"/>
    <w:rsid w:val="005A3268"/>
    <w:rsid w:val="005A39D1"/>
    <w:rsid w:val="005B0F83"/>
    <w:rsid w:val="005B4FA5"/>
    <w:rsid w:val="005B7B8C"/>
    <w:rsid w:val="005B7EDE"/>
    <w:rsid w:val="005C0B7A"/>
    <w:rsid w:val="005C28CD"/>
    <w:rsid w:val="005C4F30"/>
    <w:rsid w:val="005C548D"/>
    <w:rsid w:val="005C75F6"/>
    <w:rsid w:val="005D0EDD"/>
    <w:rsid w:val="005D4464"/>
    <w:rsid w:val="005D7E00"/>
    <w:rsid w:val="005E03C5"/>
    <w:rsid w:val="005E33A6"/>
    <w:rsid w:val="005E4818"/>
    <w:rsid w:val="005E7685"/>
    <w:rsid w:val="005F1B14"/>
    <w:rsid w:val="005F5E04"/>
    <w:rsid w:val="005F7652"/>
    <w:rsid w:val="00600A02"/>
    <w:rsid w:val="0060152E"/>
    <w:rsid w:val="00602AC9"/>
    <w:rsid w:val="00604ADC"/>
    <w:rsid w:val="00605FEA"/>
    <w:rsid w:val="006106A0"/>
    <w:rsid w:val="00611846"/>
    <w:rsid w:val="00613B71"/>
    <w:rsid w:val="00616AA8"/>
    <w:rsid w:val="0062005E"/>
    <w:rsid w:val="006200B9"/>
    <w:rsid w:val="006208C6"/>
    <w:rsid w:val="00621C53"/>
    <w:rsid w:val="00622008"/>
    <w:rsid w:val="00622936"/>
    <w:rsid w:val="0062460D"/>
    <w:rsid w:val="00624BDC"/>
    <w:rsid w:val="006279AB"/>
    <w:rsid w:val="00627DF6"/>
    <w:rsid w:val="00632B0A"/>
    <w:rsid w:val="006377B9"/>
    <w:rsid w:val="006445B6"/>
    <w:rsid w:val="00653004"/>
    <w:rsid w:val="00653F3C"/>
    <w:rsid w:val="00662091"/>
    <w:rsid w:val="006623F9"/>
    <w:rsid w:val="00665AEE"/>
    <w:rsid w:val="006661E3"/>
    <w:rsid w:val="00666A7E"/>
    <w:rsid w:val="006677AF"/>
    <w:rsid w:val="00672AAA"/>
    <w:rsid w:val="00672B27"/>
    <w:rsid w:val="006734EB"/>
    <w:rsid w:val="00681D3F"/>
    <w:rsid w:val="006822D5"/>
    <w:rsid w:val="00682376"/>
    <w:rsid w:val="00682929"/>
    <w:rsid w:val="006829CB"/>
    <w:rsid w:val="00683D6B"/>
    <w:rsid w:val="00684489"/>
    <w:rsid w:val="00694983"/>
    <w:rsid w:val="006A18E1"/>
    <w:rsid w:val="006A3051"/>
    <w:rsid w:val="006B2110"/>
    <w:rsid w:val="006B3077"/>
    <w:rsid w:val="006B336B"/>
    <w:rsid w:val="006B3D93"/>
    <w:rsid w:val="006B3E61"/>
    <w:rsid w:val="006B50A9"/>
    <w:rsid w:val="006B5E29"/>
    <w:rsid w:val="006B6E12"/>
    <w:rsid w:val="006C0545"/>
    <w:rsid w:val="006C232C"/>
    <w:rsid w:val="006C45C0"/>
    <w:rsid w:val="006C478F"/>
    <w:rsid w:val="006C70F7"/>
    <w:rsid w:val="006D0366"/>
    <w:rsid w:val="006D3950"/>
    <w:rsid w:val="006E1309"/>
    <w:rsid w:val="006F2E51"/>
    <w:rsid w:val="006F360C"/>
    <w:rsid w:val="006F3908"/>
    <w:rsid w:val="006F4DDC"/>
    <w:rsid w:val="006F5B43"/>
    <w:rsid w:val="00701679"/>
    <w:rsid w:val="00701891"/>
    <w:rsid w:val="00703216"/>
    <w:rsid w:val="0070323D"/>
    <w:rsid w:val="0071027E"/>
    <w:rsid w:val="007138A1"/>
    <w:rsid w:val="00720D6F"/>
    <w:rsid w:val="00721F10"/>
    <w:rsid w:val="007352EC"/>
    <w:rsid w:val="0073581A"/>
    <w:rsid w:val="0073652A"/>
    <w:rsid w:val="007417CD"/>
    <w:rsid w:val="007432DD"/>
    <w:rsid w:val="00743759"/>
    <w:rsid w:val="00746B2C"/>
    <w:rsid w:val="00750997"/>
    <w:rsid w:val="00753660"/>
    <w:rsid w:val="007567EF"/>
    <w:rsid w:val="00760B8A"/>
    <w:rsid w:val="007676A3"/>
    <w:rsid w:val="00772848"/>
    <w:rsid w:val="007736B9"/>
    <w:rsid w:val="00773FDA"/>
    <w:rsid w:val="007741CB"/>
    <w:rsid w:val="00775E00"/>
    <w:rsid w:val="00777F60"/>
    <w:rsid w:val="00780DF7"/>
    <w:rsid w:val="00783680"/>
    <w:rsid w:val="00783F84"/>
    <w:rsid w:val="00784F38"/>
    <w:rsid w:val="00785D83"/>
    <w:rsid w:val="00792C6D"/>
    <w:rsid w:val="00795810"/>
    <w:rsid w:val="007963F8"/>
    <w:rsid w:val="00796DA1"/>
    <w:rsid w:val="007A51A3"/>
    <w:rsid w:val="007A612C"/>
    <w:rsid w:val="007B37DF"/>
    <w:rsid w:val="007B3B15"/>
    <w:rsid w:val="007B62C7"/>
    <w:rsid w:val="007B65E2"/>
    <w:rsid w:val="007B707E"/>
    <w:rsid w:val="007B7D1D"/>
    <w:rsid w:val="007C15F0"/>
    <w:rsid w:val="007C28D1"/>
    <w:rsid w:val="007C55DD"/>
    <w:rsid w:val="007C60D6"/>
    <w:rsid w:val="007C6F32"/>
    <w:rsid w:val="007D0A31"/>
    <w:rsid w:val="007D1F81"/>
    <w:rsid w:val="007D3164"/>
    <w:rsid w:val="007D40E5"/>
    <w:rsid w:val="007D505A"/>
    <w:rsid w:val="007E0524"/>
    <w:rsid w:val="007E43AF"/>
    <w:rsid w:val="007E4C92"/>
    <w:rsid w:val="007F1409"/>
    <w:rsid w:val="007F6114"/>
    <w:rsid w:val="007F6388"/>
    <w:rsid w:val="007F7370"/>
    <w:rsid w:val="00800D50"/>
    <w:rsid w:val="00802FAA"/>
    <w:rsid w:val="008057E0"/>
    <w:rsid w:val="0080602B"/>
    <w:rsid w:val="0080684E"/>
    <w:rsid w:val="00812765"/>
    <w:rsid w:val="00817220"/>
    <w:rsid w:val="0081787C"/>
    <w:rsid w:val="00817D50"/>
    <w:rsid w:val="00824DA2"/>
    <w:rsid w:val="008270FD"/>
    <w:rsid w:val="00827BEA"/>
    <w:rsid w:val="00830841"/>
    <w:rsid w:val="00830966"/>
    <w:rsid w:val="00832701"/>
    <w:rsid w:val="008353BF"/>
    <w:rsid w:val="00840AB4"/>
    <w:rsid w:val="00840BD9"/>
    <w:rsid w:val="0084457C"/>
    <w:rsid w:val="00844BF9"/>
    <w:rsid w:val="00845B86"/>
    <w:rsid w:val="00847F3D"/>
    <w:rsid w:val="00851075"/>
    <w:rsid w:val="00851303"/>
    <w:rsid w:val="00852211"/>
    <w:rsid w:val="00861F51"/>
    <w:rsid w:val="00862710"/>
    <w:rsid w:val="00864096"/>
    <w:rsid w:val="008662DA"/>
    <w:rsid w:val="00866E83"/>
    <w:rsid w:val="0087026B"/>
    <w:rsid w:val="00873A3F"/>
    <w:rsid w:val="00873E56"/>
    <w:rsid w:val="00873F3C"/>
    <w:rsid w:val="00877449"/>
    <w:rsid w:val="0088037C"/>
    <w:rsid w:val="00880B55"/>
    <w:rsid w:val="0088383E"/>
    <w:rsid w:val="0088405E"/>
    <w:rsid w:val="0088436A"/>
    <w:rsid w:val="008846A3"/>
    <w:rsid w:val="00894285"/>
    <w:rsid w:val="00894876"/>
    <w:rsid w:val="00895D11"/>
    <w:rsid w:val="0089677A"/>
    <w:rsid w:val="008A4F39"/>
    <w:rsid w:val="008A6DEF"/>
    <w:rsid w:val="008B4664"/>
    <w:rsid w:val="008B70FA"/>
    <w:rsid w:val="008B7832"/>
    <w:rsid w:val="008C1145"/>
    <w:rsid w:val="008C5476"/>
    <w:rsid w:val="008D3682"/>
    <w:rsid w:val="008D3F48"/>
    <w:rsid w:val="008E046B"/>
    <w:rsid w:val="008E1B92"/>
    <w:rsid w:val="008E2E50"/>
    <w:rsid w:val="008E366A"/>
    <w:rsid w:val="008E3D6B"/>
    <w:rsid w:val="008E52CF"/>
    <w:rsid w:val="008F0C4A"/>
    <w:rsid w:val="008F14C1"/>
    <w:rsid w:val="008F3F48"/>
    <w:rsid w:val="008F5644"/>
    <w:rsid w:val="008F564E"/>
    <w:rsid w:val="008F6734"/>
    <w:rsid w:val="008F7E70"/>
    <w:rsid w:val="008F7EC4"/>
    <w:rsid w:val="00902955"/>
    <w:rsid w:val="00905F2E"/>
    <w:rsid w:val="0091020E"/>
    <w:rsid w:val="00916FC2"/>
    <w:rsid w:val="00917FE5"/>
    <w:rsid w:val="00920C9B"/>
    <w:rsid w:val="00924A8F"/>
    <w:rsid w:val="00926192"/>
    <w:rsid w:val="009276C0"/>
    <w:rsid w:val="009276E4"/>
    <w:rsid w:val="009301B3"/>
    <w:rsid w:val="00930E9E"/>
    <w:rsid w:val="00930F42"/>
    <w:rsid w:val="009334E4"/>
    <w:rsid w:val="00935A7D"/>
    <w:rsid w:val="00940DE8"/>
    <w:rsid w:val="009431D1"/>
    <w:rsid w:val="00946F68"/>
    <w:rsid w:val="00951298"/>
    <w:rsid w:val="00951922"/>
    <w:rsid w:val="0096580B"/>
    <w:rsid w:val="00971150"/>
    <w:rsid w:val="00975287"/>
    <w:rsid w:val="0097730B"/>
    <w:rsid w:val="00980A18"/>
    <w:rsid w:val="00980BA2"/>
    <w:rsid w:val="00982D7E"/>
    <w:rsid w:val="00986630"/>
    <w:rsid w:val="0098720F"/>
    <w:rsid w:val="0099285E"/>
    <w:rsid w:val="0099362C"/>
    <w:rsid w:val="00993AD5"/>
    <w:rsid w:val="00994F88"/>
    <w:rsid w:val="009A184A"/>
    <w:rsid w:val="009A2258"/>
    <w:rsid w:val="009A58DC"/>
    <w:rsid w:val="009A646E"/>
    <w:rsid w:val="009A6FAE"/>
    <w:rsid w:val="009A7E04"/>
    <w:rsid w:val="009B639E"/>
    <w:rsid w:val="009B6E0C"/>
    <w:rsid w:val="009C085D"/>
    <w:rsid w:val="009C246E"/>
    <w:rsid w:val="009C270E"/>
    <w:rsid w:val="009C4B72"/>
    <w:rsid w:val="009D31C6"/>
    <w:rsid w:val="009D4AED"/>
    <w:rsid w:val="009E0746"/>
    <w:rsid w:val="009E15AE"/>
    <w:rsid w:val="009E31FF"/>
    <w:rsid w:val="009E3F66"/>
    <w:rsid w:val="009E4CBA"/>
    <w:rsid w:val="009F543E"/>
    <w:rsid w:val="009F5AF8"/>
    <w:rsid w:val="009F6796"/>
    <w:rsid w:val="009F7F65"/>
    <w:rsid w:val="00A01808"/>
    <w:rsid w:val="00A05711"/>
    <w:rsid w:val="00A15C5D"/>
    <w:rsid w:val="00A163FA"/>
    <w:rsid w:val="00A23526"/>
    <w:rsid w:val="00A23E68"/>
    <w:rsid w:val="00A26832"/>
    <w:rsid w:val="00A327DD"/>
    <w:rsid w:val="00A37A81"/>
    <w:rsid w:val="00A40F96"/>
    <w:rsid w:val="00A41898"/>
    <w:rsid w:val="00A418E0"/>
    <w:rsid w:val="00A45A1C"/>
    <w:rsid w:val="00A47529"/>
    <w:rsid w:val="00A53C3D"/>
    <w:rsid w:val="00A54404"/>
    <w:rsid w:val="00A558D3"/>
    <w:rsid w:val="00A57FEC"/>
    <w:rsid w:val="00A614CD"/>
    <w:rsid w:val="00A629EB"/>
    <w:rsid w:val="00A661B2"/>
    <w:rsid w:val="00A66EE2"/>
    <w:rsid w:val="00A741A2"/>
    <w:rsid w:val="00A7497F"/>
    <w:rsid w:val="00A75621"/>
    <w:rsid w:val="00A7644B"/>
    <w:rsid w:val="00A7762C"/>
    <w:rsid w:val="00A800BF"/>
    <w:rsid w:val="00A80A30"/>
    <w:rsid w:val="00A840A0"/>
    <w:rsid w:val="00A87F62"/>
    <w:rsid w:val="00A9337C"/>
    <w:rsid w:val="00A952FE"/>
    <w:rsid w:val="00A9613B"/>
    <w:rsid w:val="00A96532"/>
    <w:rsid w:val="00AA1A01"/>
    <w:rsid w:val="00AA5E48"/>
    <w:rsid w:val="00AB0409"/>
    <w:rsid w:val="00AB18C3"/>
    <w:rsid w:val="00AB390D"/>
    <w:rsid w:val="00AB6E03"/>
    <w:rsid w:val="00AC72A1"/>
    <w:rsid w:val="00AC7DEB"/>
    <w:rsid w:val="00AD01A7"/>
    <w:rsid w:val="00AD26CC"/>
    <w:rsid w:val="00AD2891"/>
    <w:rsid w:val="00AD3780"/>
    <w:rsid w:val="00AD38B6"/>
    <w:rsid w:val="00AD5D93"/>
    <w:rsid w:val="00AD7186"/>
    <w:rsid w:val="00AE75F1"/>
    <w:rsid w:val="00AE76B2"/>
    <w:rsid w:val="00AF3DBD"/>
    <w:rsid w:val="00AF4C5A"/>
    <w:rsid w:val="00AF5AAF"/>
    <w:rsid w:val="00AF75E5"/>
    <w:rsid w:val="00AF77A1"/>
    <w:rsid w:val="00AF78D0"/>
    <w:rsid w:val="00B00458"/>
    <w:rsid w:val="00B00714"/>
    <w:rsid w:val="00B00E0F"/>
    <w:rsid w:val="00B0119F"/>
    <w:rsid w:val="00B045AF"/>
    <w:rsid w:val="00B07FEE"/>
    <w:rsid w:val="00B13648"/>
    <w:rsid w:val="00B13EC2"/>
    <w:rsid w:val="00B218F1"/>
    <w:rsid w:val="00B24D50"/>
    <w:rsid w:val="00B25B25"/>
    <w:rsid w:val="00B30878"/>
    <w:rsid w:val="00B30F88"/>
    <w:rsid w:val="00B317B6"/>
    <w:rsid w:val="00B34E9E"/>
    <w:rsid w:val="00B352E4"/>
    <w:rsid w:val="00B4028F"/>
    <w:rsid w:val="00B40D6D"/>
    <w:rsid w:val="00B41940"/>
    <w:rsid w:val="00B4242E"/>
    <w:rsid w:val="00B42A04"/>
    <w:rsid w:val="00B4399D"/>
    <w:rsid w:val="00B52E71"/>
    <w:rsid w:val="00B54B18"/>
    <w:rsid w:val="00B551FC"/>
    <w:rsid w:val="00B55C26"/>
    <w:rsid w:val="00B56152"/>
    <w:rsid w:val="00B56155"/>
    <w:rsid w:val="00B56BA1"/>
    <w:rsid w:val="00B56C6B"/>
    <w:rsid w:val="00B578DD"/>
    <w:rsid w:val="00B66435"/>
    <w:rsid w:val="00B67771"/>
    <w:rsid w:val="00B67808"/>
    <w:rsid w:val="00B742CA"/>
    <w:rsid w:val="00B75258"/>
    <w:rsid w:val="00B809C6"/>
    <w:rsid w:val="00B87E53"/>
    <w:rsid w:val="00B90851"/>
    <w:rsid w:val="00B93090"/>
    <w:rsid w:val="00B94DC3"/>
    <w:rsid w:val="00B95273"/>
    <w:rsid w:val="00BA2F5E"/>
    <w:rsid w:val="00BA5F03"/>
    <w:rsid w:val="00BA6B31"/>
    <w:rsid w:val="00BA777D"/>
    <w:rsid w:val="00BB09CC"/>
    <w:rsid w:val="00BB1B0E"/>
    <w:rsid w:val="00BB365B"/>
    <w:rsid w:val="00BB5E0D"/>
    <w:rsid w:val="00BB69D9"/>
    <w:rsid w:val="00BC2CC1"/>
    <w:rsid w:val="00BD3365"/>
    <w:rsid w:val="00BE140E"/>
    <w:rsid w:val="00BE621F"/>
    <w:rsid w:val="00BE6E8E"/>
    <w:rsid w:val="00BF082C"/>
    <w:rsid w:val="00BF1DA5"/>
    <w:rsid w:val="00BF44EC"/>
    <w:rsid w:val="00C00DE5"/>
    <w:rsid w:val="00C01724"/>
    <w:rsid w:val="00C02BA2"/>
    <w:rsid w:val="00C07975"/>
    <w:rsid w:val="00C101DB"/>
    <w:rsid w:val="00C172EB"/>
    <w:rsid w:val="00C2078B"/>
    <w:rsid w:val="00C23DCC"/>
    <w:rsid w:val="00C23E35"/>
    <w:rsid w:val="00C254DF"/>
    <w:rsid w:val="00C27192"/>
    <w:rsid w:val="00C354C6"/>
    <w:rsid w:val="00C415A9"/>
    <w:rsid w:val="00C41C05"/>
    <w:rsid w:val="00C43676"/>
    <w:rsid w:val="00C43722"/>
    <w:rsid w:val="00C51B41"/>
    <w:rsid w:val="00C55FC4"/>
    <w:rsid w:val="00C56F17"/>
    <w:rsid w:val="00C573FF"/>
    <w:rsid w:val="00C707F1"/>
    <w:rsid w:val="00C7380B"/>
    <w:rsid w:val="00C75CD7"/>
    <w:rsid w:val="00C7668B"/>
    <w:rsid w:val="00C77553"/>
    <w:rsid w:val="00C80AF1"/>
    <w:rsid w:val="00C81AA9"/>
    <w:rsid w:val="00C81B2E"/>
    <w:rsid w:val="00C82C52"/>
    <w:rsid w:val="00C83C6F"/>
    <w:rsid w:val="00C8423D"/>
    <w:rsid w:val="00C848D9"/>
    <w:rsid w:val="00C85901"/>
    <w:rsid w:val="00C862FE"/>
    <w:rsid w:val="00C8759B"/>
    <w:rsid w:val="00C92026"/>
    <w:rsid w:val="00C979EB"/>
    <w:rsid w:val="00CA11A9"/>
    <w:rsid w:val="00CA2392"/>
    <w:rsid w:val="00CA4B4A"/>
    <w:rsid w:val="00CA574A"/>
    <w:rsid w:val="00CA58BB"/>
    <w:rsid w:val="00CA5CB5"/>
    <w:rsid w:val="00CB4736"/>
    <w:rsid w:val="00CC0F64"/>
    <w:rsid w:val="00CC12D6"/>
    <w:rsid w:val="00CC3013"/>
    <w:rsid w:val="00CD445A"/>
    <w:rsid w:val="00CD77E8"/>
    <w:rsid w:val="00CE0033"/>
    <w:rsid w:val="00CE307A"/>
    <w:rsid w:val="00CE4C40"/>
    <w:rsid w:val="00CE660D"/>
    <w:rsid w:val="00CF0C02"/>
    <w:rsid w:val="00CF22C8"/>
    <w:rsid w:val="00D017B0"/>
    <w:rsid w:val="00D01B68"/>
    <w:rsid w:val="00D02414"/>
    <w:rsid w:val="00D030B4"/>
    <w:rsid w:val="00D108F8"/>
    <w:rsid w:val="00D125F3"/>
    <w:rsid w:val="00D13824"/>
    <w:rsid w:val="00D151B4"/>
    <w:rsid w:val="00D15873"/>
    <w:rsid w:val="00D16998"/>
    <w:rsid w:val="00D2031A"/>
    <w:rsid w:val="00D25BBB"/>
    <w:rsid w:val="00D3010A"/>
    <w:rsid w:val="00D36D47"/>
    <w:rsid w:val="00D40004"/>
    <w:rsid w:val="00D41CBA"/>
    <w:rsid w:val="00D4651C"/>
    <w:rsid w:val="00D50E8F"/>
    <w:rsid w:val="00D569E0"/>
    <w:rsid w:val="00D56CDA"/>
    <w:rsid w:val="00D61D4C"/>
    <w:rsid w:val="00D63A6E"/>
    <w:rsid w:val="00D67737"/>
    <w:rsid w:val="00D72FE4"/>
    <w:rsid w:val="00D74DA7"/>
    <w:rsid w:val="00D75985"/>
    <w:rsid w:val="00D8126E"/>
    <w:rsid w:val="00D81843"/>
    <w:rsid w:val="00D8584B"/>
    <w:rsid w:val="00D860A8"/>
    <w:rsid w:val="00D91269"/>
    <w:rsid w:val="00D924C2"/>
    <w:rsid w:val="00D94AAE"/>
    <w:rsid w:val="00D952A6"/>
    <w:rsid w:val="00D954C5"/>
    <w:rsid w:val="00DA07AE"/>
    <w:rsid w:val="00DA129F"/>
    <w:rsid w:val="00DA755F"/>
    <w:rsid w:val="00DB49F2"/>
    <w:rsid w:val="00DB5D0E"/>
    <w:rsid w:val="00DB7D49"/>
    <w:rsid w:val="00DB7F7E"/>
    <w:rsid w:val="00DC1C91"/>
    <w:rsid w:val="00DC6F17"/>
    <w:rsid w:val="00DD070B"/>
    <w:rsid w:val="00DD1C5F"/>
    <w:rsid w:val="00DD2A19"/>
    <w:rsid w:val="00DD3B58"/>
    <w:rsid w:val="00DD53CB"/>
    <w:rsid w:val="00DE10E3"/>
    <w:rsid w:val="00DE2F96"/>
    <w:rsid w:val="00DF1E7B"/>
    <w:rsid w:val="00DF451F"/>
    <w:rsid w:val="00DF5A77"/>
    <w:rsid w:val="00DF7205"/>
    <w:rsid w:val="00DF7EA8"/>
    <w:rsid w:val="00E139A5"/>
    <w:rsid w:val="00E16AA0"/>
    <w:rsid w:val="00E20053"/>
    <w:rsid w:val="00E3628F"/>
    <w:rsid w:val="00E36B57"/>
    <w:rsid w:val="00E42AE9"/>
    <w:rsid w:val="00E42B28"/>
    <w:rsid w:val="00E42B4F"/>
    <w:rsid w:val="00E46311"/>
    <w:rsid w:val="00E52E9F"/>
    <w:rsid w:val="00E548F0"/>
    <w:rsid w:val="00E54DF7"/>
    <w:rsid w:val="00E55D5B"/>
    <w:rsid w:val="00E55EDE"/>
    <w:rsid w:val="00E60B59"/>
    <w:rsid w:val="00E61B84"/>
    <w:rsid w:val="00E62457"/>
    <w:rsid w:val="00E64DC4"/>
    <w:rsid w:val="00E65476"/>
    <w:rsid w:val="00E740C6"/>
    <w:rsid w:val="00E77BB6"/>
    <w:rsid w:val="00E77C9F"/>
    <w:rsid w:val="00E82B87"/>
    <w:rsid w:val="00E8397A"/>
    <w:rsid w:val="00E8417A"/>
    <w:rsid w:val="00E84D3C"/>
    <w:rsid w:val="00E86D44"/>
    <w:rsid w:val="00E9068E"/>
    <w:rsid w:val="00E9174F"/>
    <w:rsid w:val="00E91790"/>
    <w:rsid w:val="00E93912"/>
    <w:rsid w:val="00E93CAF"/>
    <w:rsid w:val="00E93D30"/>
    <w:rsid w:val="00E952DA"/>
    <w:rsid w:val="00E963A5"/>
    <w:rsid w:val="00EA1DEC"/>
    <w:rsid w:val="00EA4980"/>
    <w:rsid w:val="00EA4E06"/>
    <w:rsid w:val="00EA603B"/>
    <w:rsid w:val="00EA6093"/>
    <w:rsid w:val="00EB14FC"/>
    <w:rsid w:val="00EB1939"/>
    <w:rsid w:val="00EB3923"/>
    <w:rsid w:val="00EB4A5F"/>
    <w:rsid w:val="00EB4C4C"/>
    <w:rsid w:val="00EC203A"/>
    <w:rsid w:val="00EC4D18"/>
    <w:rsid w:val="00ED27C6"/>
    <w:rsid w:val="00ED293D"/>
    <w:rsid w:val="00ED56C2"/>
    <w:rsid w:val="00EE3DDB"/>
    <w:rsid w:val="00EE46A3"/>
    <w:rsid w:val="00EE4F45"/>
    <w:rsid w:val="00EE686B"/>
    <w:rsid w:val="00EF1054"/>
    <w:rsid w:val="00EF13C8"/>
    <w:rsid w:val="00EF1B05"/>
    <w:rsid w:val="00F00AB8"/>
    <w:rsid w:val="00F00D1C"/>
    <w:rsid w:val="00F0646F"/>
    <w:rsid w:val="00F06EA4"/>
    <w:rsid w:val="00F07176"/>
    <w:rsid w:val="00F11B21"/>
    <w:rsid w:val="00F161C2"/>
    <w:rsid w:val="00F201FE"/>
    <w:rsid w:val="00F260A4"/>
    <w:rsid w:val="00F2619B"/>
    <w:rsid w:val="00F300F0"/>
    <w:rsid w:val="00F30111"/>
    <w:rsid w:val="00F3149F"/>
    <w:rsid w:val="00F33F6B"/>
    <w:rsid w:val="00F36CC8"/>
    <w:rsid w:val="00F40918"/>
    <w:rsid w:val="00F41750"/>
    <w:rsid w:val="00F420A7"/>
    <w:rsid w:val="00F47DE5"/>
    <w:rsid w:val="00F51CBD"/>
    <w:rsid w:val="00F525EC"/>
    <w:rsid w:val="00F52BAB"/>
    <w:rsid w:val="00F53314"/>
    <w:rsid w:val="00F53E7B"/>
    <w:rsid w:val="00F548DC"/>
    <w:rsid w:val="00F70BA6"/>
    <w:rsid w:val="00F71790"/>
    <w:rsid w:val="00F76A2B"/>
    <w:rsid w:val="00F855C9"/>
    <w:rsid w:val="00F87853"/>
    <w:rsid w:val="00F90AC7"/>
    <w:rsid w:val="00F94B32"/>
    <w:rsid w:val="00F94F72"/>
    <w:rsid w:val="00F97DC4"/>
    <w:rsid w:val="00FA121F"/>
    <w:rsid w:val="00FA378C"/>
    <w:rsid w:val="00FA4322"/>
    <w:rsid w:val="00FA44CF"/>
    <w:rsid w:val="00FB0627"/>
    <w:rsid w:val="00FB35E4"/>
    <w:rsid w:val="00FB6630"/>
    <w:rsid w:val="00FB7700"/>
    <w:rsid w:val="00FC2948"/>
    <w:rsid w:val="00FC6420"/>
    <w:rsid w:val="00FC6D52"/>
    <w:rsid w:val="00FD095E"/>
    <w:rsid w:val="00FD3DC2"/>
    <w:rsid w:val="00FD4F84"/>
    <w:rsid w:val="00FD6577"/>
    <w:rsid w:val="00FD6F98"/>
    <w:rsid w:val="00FE24F6"/>
    <w:rsid w:val="00FE3825"/>
    <w:rsid w:val="00FE533B"/>
    <w:rsid w:val="00FF1141"/>
    <w:rsid w:val="00FF190A"/>
    <w:rsid w:val="00FF4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762C"/>
  </w:style>
  <w:style w:type="paragraph" w:styleId="1">
    <w:name w:val="heading 1"/>
    <w:basedOn w:val="a"/>
    <w:next w:val="a"/>
    <w:link w:val="10"/>
    <w:qFormat/>
    <w:rsid w:val="00A7762C"/>
    <w:pPr>
      <w:keepNext/>
      <w:jc w:val="center"/>
      <w:outlineLvl w:val="0"/>
    </w:pPr>
    <w:rPr>
      <w:b/>
      <w:sz w:val="26"/>
    </w:rPr>
  </w:style>
  <w:style w:type="paragraph" w:styleId="4">
    <w:name w:val="heading 4"/>
    <w:basedOn w:val="a"/>
    <w:next w:val="a"/>
    <w:link w:val="40"/>
    <w:qFormat/>
    <w:rsid w:val="00A7762C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A7762C"/>
    <w:pPr>
      <w:ind w:firstLine="709"/>
      <w:jc w:val="both"/>
    </w:pPr>
    <w:rPr>
      <w:sz w:val="26"/>
    </w:rPr>
  </w:style>
  <w:style w:type="paragraph" w:styleId="2">
    <w:name w:val="Body Text Indent 2"/>
    <w:basedOn w:val="a"/>
    <w:link w:val="20"/>
    <w:rsid w:val="00A7762C"/>
    <w:pPr>
      <w:ind w:firstLine="709"/>
      <w:jc w:val="both"/>
    </w:pPr>
    <w:rPr>
      <w:sz w:val="24"/>
    </w:rPr>
  </w:style>
  <w:style w:type="paragraph" w:styleId="a3">
    <w:name w:val="Body Text"/>
    <w:basedOn w:val="a"/>
    <w:link w:val="a4"/>
    <w:rsid w:val="00A7762C"/>
    <w:pPr>
      <w:spacing w:after="120"/>
    </w:pPr>
  </w:style>
  <w:style w:type="paragraph" w:styleId="a5">
    <w:name w:val="Body Text Indent"/>
    <w:basedOn w:val="a"/>
    <w:link w:val="a6"/>
    <w:rsid w:val="00A7762C"/>
    <w:pPr>
      <w:spacing w:after="120"/>
      <w:ind w:left="283"/>
    </w:pPr>
  </w:style>
  <w:style w:type="paragraph" w:styleId="a7">
    <w:name w:val="footer"/>
    <w:basedOn w:val="a"/>
    <w:rsid w:val="006B3077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6B3077"/>
  </w:style>
  <w:style w:type="character" w:customStyle="1" w:styleId="itemtext1">
    <w:name w:val="itemtext1"/>
    <w:basedOn w:val="a0"/>
    <w:rsid w:val="00435860"/>
    <w:rPr>
      <w:rFonts w:ascii="Tahoma" w:hAnsi="Tahoma" w:cs="Tahoma" w:hint="default"/>
      <w:color w:val="000000"/>
      <w:sz w:val="20"/>
      <w:szCs w:val="20"/>
    </w:rPr>
  </w:style>
  <w:style w:type="paragraph" w:styleId="a9">
    <w:name w:val="header"/>
    <w:basedOn w:val="a"/>
    <w:link w:val="aa"/>
    <w:uiPriority w:val="99"/>
    <w:rsid w:val="00627DF6"/>
    <w:pPr>
      <w:tabs>
        <w:tab w:val="center" w:pos="4677"/>
        <w:tab w:val="right" w:pos="9355"/>
      </w:tabs>
    </w:pPr>
    <w:rPr>
      <w:sz w:val="24"/>
    </w:rPr>
  </w:style>
  <w:style w:type="character" w:customStyle="1" w:styleId="aa">
    <w:name w:val="Верхний колонтитул Знак"/>
    <w:basedOn w:val="a0"/>
    <w:link w:val="a9"/>
    <w:uiPriority w:val="99"/>
    <w:rsid w:val="00627DF6"/>
    <w:rPr>
      <w:sz w:val="24"/>
    </w:rPr>
  </w:style>
  <w:style w:type="character" w:customStyle="1" w:styleId="10">
    <w:name w:val="Заголовок 1 Знак"/>
    <w:basedOn w:val="a0"/>
    <w:link w:val="1"/>
    <w:rsid w:val="009C246E"/>
    <w:rPr>
      <w:b/>
      <w:sz w:val="26"/>
    </w:rPr>
  </w:style>
  <w:style w:type="character" w:customStyle="1" w:styleId="40">
    <w:name w:val="Заголовок 4 Знак"/>
    <w:basedOn w:val="a0"/>
    <w:link w:val="4"/>
    <w:rsid w:val="009C246E"/>
    <w:rPr>
      <w:b/>
      <w:bCs/>
      <w:sz w:val="28"/>
      <w:szCs w:val="28"/>
    </w:rPr>
  </w:style>
  <w:style w:type="character" w:customStyle="1" w:styleId="30">
    <w:name w:val="Основной текст с отступом 3 Знак"/>
    <w:basedOn w:val="a0"/>
    <w:link w:val="3"/>
    <w:rsid w:val="009C246E"/>
    <w:rPr>
      <w:sz w:val="26"/>
    </w:rPr>
  </w:style>
  <w:style w:type="character" w:customStyle="1" w:styleId="20">
    <w:name w:val="Основной текст с отступом 2 Знак"/>
    <w:basedOn w:val="a0"/>
    <w:link w:val="2"/>
    <w:rsid w:val="009C246E"/>
    <w:rPr>
      <w:sz w:val="24"/>
    </w:rPr>
  </w:style>
  <w:style w:type="character" w:customStyle="1" w:styleId="a4">
    <w:name w:val="Основной текст Знак"/>
    <w:basedOn w:val="a0"/>
    <w:link w:val="a3"/>
    <w:rsid w:val="009C246E"/>
  </w:style>
  <w:style w:type="character" w:customStyle="1" w:styleId="a6">
    <w:name w:val="Основной текст с отступом Знак"/>
    <w:basedOn w:val="a0"/>
    <w:link w:val="a5"/>
    <w:rsid w:val="009C246E"/>
  </w:style>
  <w:style w:type="paragraph" w:styleId="ab">
    <w:name w:val="List Paragraph"/>
    <w:basedOn w:val="a"/>
    <w:uiPriority w:val="34"/>
    <w:qFormat/>
    <w:rsid w:val="00B045AF"/>
    <w:pPr>
      <w:ind w:left="720"/>
      <w:contextualSpacing/>
    </w:pPr>
  </w:style>
  <w:style w:type="paragraph" w:customStyle="1" w:styleId="Text">
    <w:name w:val="Text"/>
    <w:basedOn w:val="a"/>
    <w:rsid w:val="000B74B9"/>
    <w:pPr>
      <w:spacing w:after="240"/>
    </w:pPr>
    <w:rPr>
      <w:sz w:val="24"/>
      <w:lang w:val="en-US" w:eastAsia="en-US"/>
    </w:rPr>
  </w:style>
  <w:style w:type="table" w:styleId="ac">
    <w:name w:val="Table Grid"/>
    <w:basedOn w:val="a1"/>
    <w:uiPriority w:val="59"/>
    <w:rsid w:val="000449AB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footnote text"/>
    <w:basedOn w:val="a"/>
    <w:link w:val="ae"/>
    <w:rsid w:val="00840BD9"/>
  </w:style>
  <w:style w:type="character" w:customStyle="1" w:styleId="ae">
    <w:name w:val="Текст сноски Знак"/>
    <w:basedOn w:val="a0"/>
    <w:link w:val="ad"/>
    <w:rsid w:val="00840BD9"/>
  </w:style>
  <w:style w:type="character" w:styleId="af">
    <w:name w:val="footnote reference"/>
    <w:basedOn w:val="a0"/>
    <w:rsid w:val="00840BD9"/>
    <w:rPr>
      <w:vertAlign w:val="superscript"/>
    </w:rPr>
  </w:style>
  <w:style w:type="paragraph" w:styleId="af0">
    <w:name w:val="Balloon Text"/>
    <w:basedOn w:val="a"/>
    <w:link w:val="af1"/>
    <w:rsid w:val="00B07FEE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rsid w:val="00B07FEE"/>
    <w:rPr>
      <w:rFonts w:ascii="Tahoma" w:hAnsi="Tahoma" w:cs="Tahoma"/>
      <w:sz w:val="16"/>
      <w:szCs w:val="16"/>
    </w:rPr>
  </w:style>
  <w:style w:type="character" w:styleId="af2">
    <w:name w:val="Hyperlink"/>
    <w:uiPriority w:val="99"/>
    <w:rsid w:val="00B94DC3"/>
    <w:rPr>
      <w:color w:val="0000FF"/>
      <w:u w:val="single"/>
    </w:rPr>
  </w:style>
  <w:style w:type="paragraph" w:customStyle="1" w:styleId="11">
    <w:name w:val="Без интервала1"/>
    <w:rsid w:val="00B94DC3"/>
    <w:pPr>
      <w:suppressAutoHyphens/>
    </w:pPr>
    <w:rPr>
      <w:kern w:val="1"/>
      <w:lang w:eastAsia="zh-CN"/>
    </w:rPr>
  </w:style>
  <w:style w:type="paragraph" w:styleId="af3">
    <w:name w:val="Plain Text"/>
    <w:basedOn w:val="a"/>
    <w:link w:val="af4"/>
    <w:rsid w:val="00E16AA0"/>
    <w:rPr>
      <w:rFonts w:ascii="Courier New" w:eastAsia="Calibri" w:hAnsi="Courier New" w:cs="Courier New"/>
    </w:rPr>
  </w:style>
  <w:style w:type="character" w:customStyle="1" w:styleId="af4">
    <w:name w:val="Текст Знак"/>
    <w:basedOn w:val="a0"/>
    <w:link w:val="af3"/>
    <w:rsid w:val="00E16AA0"/>
    <w:rPr>
      <w:rFonts w:ascii="Courier New" w:eastAsia="Calibri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376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6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85C45D-F0C8-4B9D-AF12-099F93E71C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1175</TotalTime>
  <Pages>1</Pages>
  <Words>2551</Words>
  <Characters>14541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№</vt:lpstr>
    </vt:vector>
  </TitlesOfParts>
  <Company>TNK-BP</Company>
  <LinksUpToDate>false</LinksUpToDate>
  <CharactersWithSpaces>17058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№</dc:title>
  <dc:creator>Full Name</dc:creator>
  <cp:lastModifiedBy>  </cp:lastModifiedBy>
  <cp:revision>27</cp:revision>
  <cp:lastPrinted>2013-10-14T11:11:00Z</cp:lastPrinted>
  <dcterms:created xsi:type="dcterms:W3CDTF">2014-01-23T06:01:00Z</dcterms:created>
  <dcterms:modified xsi:type="dcterms:W3CDTF">2020-02-10T05:16:00Z</dcterms:modified>
</cp:coreProperties>
</file>